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D69" w14:textId="77777777" w:rsidR="008E3A77"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p>
    <w:p w14:paraId="01AD27AF" w14:textId="6BA1FD67" w:rsidR="008F6D2E" w:rsidRDefault="006508C5" w:rsidP="008E3A77">
      <w:pPr>
        <w:pStyle w:val="Header"/>
        <w:spacing w:before="60"/>
        <w:jc w:val="right"/>
        <w:rPr>
          <w:rFonts w:cstheme="minorHAnsi"/>
          <w:b/>
          <w:bCs/>
          <w:color w:val="002060"/>
          <w:sz w:val="24"/>
          <w:szCs w:val="24"/>
        </w:rPr>
      </w:pP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E0136B">
        <w:rPr>
          <w:rFonts w:cstheme="minorHAnsi"/>
          <w:b/>
          <w:bCs/>
          <w:color w:val="002060"/>
          <w:sz w:val="24"/>
          <w:szCs w:val="24"/>
        </w:rPr>
        <w:t>a</w:t>
      </w:r>
      <w:r w:rsidR="008F6D2E">
        <w:rPr>
          <w:rFonts w:cstheme="minorHAnsi"/>
          <w:b/>
          <w:bCs/>
          <w:color w:val="002060"/>
          <w:sz w:val="24"/>
          <w:szCs w:val="24"/>
        </w:rPr>
        <w:t xml:space="preserve"> la Ghidul solicitantului</w:t>
      </w:r>
      <w:r w:rsidR="00E0136B">
        <w:rPr>
          <w:rFonts w:cstheme="minorHAnsi"/>
          <w:b/>
          <w:bCs/>
          <w:color w:val="002060"/>
          <w:sz w:val="24"/>
          <w:szCs w:val="24"/>
        </w:rPr>
        <w:t xml:space="preserve"> (</w:t>
      </w:r>
      <w:r w:rsidR="00651566">
        <w:rPr>
          <w:rFonts w:cstheme="minorHAnsi"/>
          <w:b/>
          <w:bCs/>
          <w:color w:val="002060"/>
          <w:sz w:val="24"/>
          <w:szCs w:val="24"/>
        </w:rPr>
        <w:t>Apel</w:t>
      </w:r>
      <w:r w:rsidR="00E0136B">
        <w:rPr>
          <w:rFonts w:cstheme="minorHAnsi"/>
          <w:b/>
          <w:bCs/>
          <w:color w:val="002060"/>
          <w:sz w:val="24"/>
          <w:szCs w:val="24"/>
        </w:rPr>
        <w:t xml:space="preserve"> </w:t>
      </w:r>
      <w:r w:rsidR="005C2661">
        <w:rPr>
          <w:rFonts w:cstheme="minorHAnsi"/>
          <w:b/>
          <w:bCs/>
          <w:color w:val="002060"/>
          <w:sz w:val="24"/>
          <w:szCs w:val="24"/>
        </w:rPr>
        <w:t>B</w:t>
      </w:r>
      <w:r w:rsidR="00E0136B">
        <w:rPr>
          <w:rFonts w:cstheme="minorHAnsi"/>
          <w:b/>
          <w:bCs/>
          <w:color w:val="002060"/>
          <w:sz w:val="24"/>
          <w:szCs w:val="24"/>
        </w:rPr>
        <w:t>)</w:t>
      </w:r>
    </w:p>
    <w:p w14:paraId="4E493045" w14:textId="7722809E" w:rsidR="00A76CBA" w:rsidRDefault="005D7238" w:rsidP="00C718DF">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061"/>
        <w:gridCol w:w="6640"/>
        <w:gridCol w:w="3808"/>
        <w:gridCol w:w="909"/>
        <w:gridCol w:w="868"/>
      </w:tblGrid>
      <w:tr w:rsidR="002A40DE" w:rsidRPr="00DD502B" w14:paraId="2AD52BE1" w14:textId="77777777" w:rsidTr="00A04567">
        <w:trPr>
          <w:tblHeader/>
        </w:trPr>
        <w:tc>
          <w:tcPr>
            <w:tcW w:w="721"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362" w:type="pct"/>
            <w:shd w:val="clear" w:color="auto" w:fill="E2EFD9" w:themeFill="accent6" w:themeFillTint="33"/>
          </w:tcPr>
          <w:p w14:paraId="2315E07B" w14:textId="77777777" w:rsidR="002A40DE" w:rsidRPr="00DD502B" w:rsidRDefault="002A40DE" w:rsidP="006859CB">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295" w:type="pct"/>
            <w:shd w:val="clear" w:color="auto" w:fill="E2EFD9" w:themeFill="accent6" w:themeFillTint="33"/>
          </w:tcPr>
          <w:p w14:paraId="1951A035" w14:textId="77777777" w:rsidR="002A40DE" w:rsidRPr="00DD502B" w:rsidRDefault="002A40DE" w:rsidP="00646291">
            <w:pPr>
              <w:spacing w:before="60"/>
              <w:jc w:val="center"/>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6859CB">
            <w:pPr>
              <w:spacing w:before="60"/>
              <w:jc w:val="center"/>
              <w:rPr>
                <w:rFonts w:cstheme="minorHAnsi"/>
                <w:b/>
                <w:bCs/>
                <w:color w:val="002060"/>
                <w:sz w:val="24"/>
                <w:szCs w:val="24"/>
              </w:rPr>
            </w:pPr>
          </w:p>
        </w:tc>
        <w:tc>
          <w:tcPr>
            <w:tcW w:w="318"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04"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1636B">
        <w:trPr>
          <w:trHeight w:val="872"/>
        </w:trPr>
        <w:tc>
          <w:tcPr>
            <w:tcW w:w="4378"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18"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04"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A04567">
        <w:trPr>
          <w:trHeight w:val="3761"/>
        </w:trPr>
        <w:tc>
          <w:tcPr>
            <w:tcW w:w="721"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362"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ECF814C"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2DFCE0E7"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295"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A04567">
        <w:trPr>
          <w:trHeight w:val="3473"/>
        </w:trPr>
        <w:tc>
          <w:tcPr>
            <w:tcW w:w="721" w:type="pct"/>
            <w:vMerge/>
          </w:tcPr>
          <w:p w14:paraId="4029AE34" w14:textId="77777777" w:rsidR="006F7739" w:rsidRPr="00DD502B" w:rsidRDefault="006F7739" w:rsidP="00030F2C">
            <w:pPr>
              <w:spacing w:before="60"/>
              <w:jc w:val="both"/>
              <w:rPr>
                <w:rFonts w:cstheme="minorHAnsi"/>
                <w:color w:val="C00000"/>
                <w:sz w:val="24"/>
                <w:szCs w:val="24"/>
              </w:rPr>
            </w:pPr>
          </w:p>
        </w:tc>
        <w:tc>
          <w:tcPr>
            <w:tcW w:w="2362"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95"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9733A62" w14:textId="77777777" w:rsidR="006F7739" w:rsidRPr="00DD502B" w:rsidRDefault="006F7739" w:rsidP="00030F2C">
            <w:pPr>
              <w:spacing w:before="60"/>
              <w:jc w:val="right"/>
              <w:rPr>
                <w:rFonts w:cstheme="minorHAnsi"/>
                <w:color w:val="C00000"/>
                <w:sz w:val="24"/>
                <w:szCs w:val="24"/>
              </w:rPr>
            </w:pPr>
          </w:p>
        </w:tc>
      </w:tr>
      <w:tr w:rsidR="00DE5623" w:rsidRPr="00DD502B" w14:paraId="0CF28CF5" w14:textId="77777777" w:rsidTr="00586FCA">
        <w:trPr>
          <w:trHeight w:val="1358"/>
        </w:trPr>
        <w:tc>
          <w:tcPr>
            <w:tcW w:w="721" w:type="pct"/>
          </w:tcPr>
          <w:p w14:paraId="1B6558F3" w14:textId="7A2CE2B0" w:rsidR="00DE5623" w:rsidRPr="00FC21E9" w:rsidRDefault="00DE5623" w:rsidP="00DE5623">
            <w:pPr>
              <w:spacing w:before="60"/>
              <w:jc w:val="both"/>
              <w:rPr>
                <w:rFonts w:cstheme="minorHAnsi"/>
                <w:color w:val="002060"/>
                <w:sz w:val="24"/>
                <w:szCs w:val="24"/>
              </w:rPr>
            </w:pPr>
            <w:r w:rsidRPr="00B65474">
              <w:rPr>
                <w:rFonts w:cstheme="minorHAnsi"/>
                <w:color w:val="002060"/>
                <w:sz w:val="24"/>
                <w:szCs w:val="24"/>
              </w:rPr>
              <w:t>Subcriteriul 1.2. Capacitatea centrului regional de genetică medicală</w:t>
            </w:r>
            <w:r>
              <w:rPr>
                <w:rFonts w:cstheme="minorHAnsi"/>
                <w:color w:val="002060"/>
                <w:sz w:val="24"/>
                <w:szCs w:val="24"/>
              </w:rPr>
              <w:t>/centrului de expertiza în boli rare</w:t>
            </w:r>
          </w:p>
        </w:tc>
        <w:tc>
          <w:tcPr>
            <w:tcW w:w="2362" w:type="pct"/>
          </w:tcPr>
          <w:p w14:paraId="7C534471" w14:textId="75311777" w:rsidR="00DE5623" w:rsidRDefault="00DE5623" w:rsidP="00DE5623">
            <w:pPr>
              <w:spacing w:before="60"/>
              <w:jc w:val="both"/>
              <w:rPr>
                <w:rFonts w:cstheme="minorHAnsi"/>
                <w:b/>
                <w:bCs/>
                <w:color w:val="002060"/>
                <w:sz w:val="24"/>
                <w:szCs w:val="24"/>
              </w:rPr>
            </w:pPr>
            <w:bookmarkStart w:id="2" w:name="_Hlk134886520"/>
            <w:r>
              <w:rPr>
                <w:rFonts w:cstheme="minorHAnsi"/>
                <w:b/>
                <w:bCs/>
                <w:color w:val="002060"/>
                <w:sz w:val="24"/>
                <w:szCs w:val="24"/>
              </w:rPr>
              <w:t>Numărul</w:t>
            </w:r>
            <w:r w:rsidRPr="00B17863">
              <w:rPr>
                <w:rFonts w:cstheme="minorHAnsi"/>
                <w:b/>
                <w:bCs/>
                <w:color w:val="002060"/>
                <w:sz w:val="24"/>
                <w:szCs w:val="24"/>
              </w:rPr>
              <w:t xml:space="preserve"> de pacienți care au beneficiat de servicii în </w:t>
            </w:r>
            <w:r>
              <w:rPr>
                <w:rFonts w:cstheme="minorHAnsi"/>
                <w:b/>
                <w:bCs/>
                <w:color w:val="002060"/>
                <w:sz w:val="24"/>
                <w:szCs w:val="24"/>
              </w:rPr>
              <w:t>cadrul centrului regional de genetică medicală/centrului de expertiza în boli rare</w:t>
            </w:r>
            <w:r w:rsidRPr="00B17863">
              <w:rPr>
                <w:rFonts w:cstheme="minorHAnsi"/>
                <w:b/>
                <w:bCs/>
                <w:color w:val="002060"/>
                <w:sz w:val="24"/>
                <w:szCs w:val="24"/>
              </w:rPr>
              <w:t xml:space="preserve"> în </w:t>
            </w:r>
            <w:r>
              <w:rPr>
                <w:rFonts w:cstheme="minorHAnsi"/>
                <w:b/>
                <w:bCs/>
                <w:color w:val="002060"/>
                <w:sz w:val="24"/>
                <w:szCs w:val="24"/>
              </w:rPr>
              <w:t xml:space="preserve">anul </w:t>
            </w:r>
            <w:r w:rsidRPr="00B17863">
              <w:rPr>
                <w:rFonts w:cstheme="minorHAnsi"/>
                <w:b/>
                <w:bCs/>
                <w:color w:val="002060"/>
                <w:sz w:val="24"/>
                <w:szCs w:val="24"/>
              </w:rPr>
              <w:t>202</w:t>
            </w:r>
            <w:r>
              <w:rPr>
                <w:rFonts w:cstheme="minorHAnsi"/>
                <w:b/>
                <w:bCs/>
                <w:color w:val="002060"/>
                <w:sz w:val="24"/>
                <w:szCs w:val="24"/>
              </w:rPr>
              <w:t>5</w:t>
            </w:r>
          </w:p>
          <w:p w14:paraId="2175AC2C" w14:textId="77777777" w:rsidR="00DE5623" w:rsidRPr="00B17863" w:rsidRDefault="00DE5623" w:rsidP="00DE5623">
            <w:pPr>
              <w:spacing w:before="60"/>
              <w:jc w:val="both"/>
              <w:rPr>
                <w:rFonts w:cstheme="minorHAnsi"/>
                <w:b/>
                <w:bCs/>
                <w:color w:val="002060"/>
                <w:sz w:val="24"/>
                <w:szCs w:val="24"/>
              </w:rPr>
            </w:pPr>
          </w:p>
          <w:bookmarkEnd w:id="2"/>
          <w:p w14:paraId="7B680611" w14:textId="0CC95B4B" w:rsidR="00A11314" w:rsidRDefault="00A11314" w:rsidP="00DE5623">
            <w:pPr>
              <w:rPr>
                <w:rFonts w:cstheme="minorHAnsi"/>
                <w:b/>
                <w:bCs/>
                <w:color w:val="002060"/>
                <w:sz w:val="24"/>
                <w:szCs w:val="24"/>
              </w:rPr>
            </w:pPr>
            <w:r w:rsidRPr="00A11314">
              <w:rPr>
                <w:rFonts w:cstheme="minorHAnsi"/>
                <w:b/>
                <w:bCs/>
                <w:color w:val="002060"/>
                <w:sz w:val="24"/>
                <w:szCs w:val="24"/>
              </w:rPr>
              <w:t>Pentru centrul de expertiză în boli rare:</w:t>
            </w:r>
          </w:p>
          <w:p w14:paraId="6189605C" w14:textId="77777777" w:rsidR="00A11314" w:rsidRDefault="00A11314" w:rsidP="00DE5623">
            <w:pPr>
              <w:rPr>
                <w:rFonts w:cstheme="minorHAnsi"/>
                <w:b/>
                <w:bCs/>
                <w:color w:val="002060"/>
                <w:sz w:val="24"/>
                <w:szCs w:val="24"/>
              </w:rPr>
            </w:pPr>
          </w:p>
          <w:p w14:paraId="5964BD6B" w14:textId="6D9E3064" w:rsidR="00A11314" w:rsidRPr="00B65474" w:rsidRDefault="00A11314" w:rsidP="00A11314">
            <w:pPr>
              <w:pStyle w:val="ListParagraph"/>
              <w:numPr>
                <w:ilvl w:val="0"/>
                <w:numId w:val="34"/>
              </w:numPr>
              <w:jc w:val="both"/>
              <w:rPr>
                <w:rFonts w:cstheme="minorHAnsi"/>
                <w:color w:val="002060"/>
                <w:sz w:val="24"/>
                <w:szCs w:val="24"/>
              </w:rPr>
            </w:pPr>
            <w:r w:rsidRPr="00921BAF">
              <w:rPr>
                <w:rFonts w:cstheme="minorHAnsi"/>
                <w:color w:val="002060"/>
                <w:sz w:val="24"/>
                <w:szCs w:val="24"/>
              </w:rPr>
              <w:t xml:space="preserve">Centrul </w:t>
            </w:r>
            <w:r w:rsidRPr="00111F2C">
              <w:rPr>
                <w:rFonts w:cstheme="minorHAnsi"/>
                <w:color w:val="002060"/>
                <w:sz w:val="24"/>
                <w:szCs w:val="24"/>
              </w:rPr>
              <w:t xml:space="preserve">de expertiză în boli rare </w:t>
            </w:r>
            <w:r w:rsidRPr="00B65474">
              <w:rPr>
                <w:rFonts w:cstheme="minorHAnsi"/>
                <w:color w:val="002060"/>
                <w:sz w:val="24"/>
                <w:szCs w:val="24"/>
              </w:rPr>
              <w:t xml:space="preserve"> a furnizat servicii la mai mult de </w:t>
            </w:r>
            <w:r>
              <w:rPr>
                <w:rFonts w:cstheme="minorHAnsi"/>
                <w:color w:val="002060"/>
                <w:sz w:val="24"/>
                <w:szCs w:val="24"/>
              </w:rPr>
              <w:t>2400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08C39E5F" w14:textId="22853515" w:rsidR="00A11314" w:rsidRPr="00B6547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de expertiză în boli rare</w:t>
            </w:r>
            <w:r w:rsidRPr="00B65474">
              <w:rPr>
                <w:rFonts w:cstheme="minorHAnsi"/>
                <w:color w:val="002060"/>
                <w:sz w:val="24"/>
                <w:szCs w:val="24"/>
              </w:rPr>
              <w:t xml:space="preserve"> a furnizat servicii la cel puțin </w:t>
            </w:r>
            <w:r>
              <w:rPr>
                <w:rFonts w:cstheme="minorHAnsi"/>
                <w:color w:val="002060"/>
                <w:sz w:val="24"/>
                <w:szCs w:val="24"/>
              </w:rPr>
              <w:t>2001</w:t>
            </w:r>
            <w:r w:rsidRPr="00B65474">
              <w:rPr>
                <w:rFonts w:cstheme="minorHAnsi"/>
                <w:color w:val="002060"/>
                <w:sz w:val="24"/>
                <w:szCs w:val="24"/>
              </w:rPr>
              <w:t xml:space="preserve"> pacienți/an dar </w:t>
            </w:r>
            <w:r>
              <w:rPr>
                <w:rFonts w:cstheme="minorHAnsi"/>
                <w:color w:val="002060"/>
                <w:sz w:val="24"/>
                <w:szCs w:val="24"/>
              </w:rPr>
              <w:t>mai mult</w:t>
            </w:r>
            <w:r w:rsidRPr="00B65474">
              <w:rPr>
                <w:rFonts w:cstheme="minorHAnsi"/>
                <w:color w:val="002060"/>
                <w:sz w:val="24"/>
                <w:szCs w:val="24"/>
              </w:rPr>
              <w:t xml:space="preserve"> de </w:t>
            </w:r>
            <w:r>
              <w:rPr>
                <w:rFonts w:cstheme="minorHAnsi"/>
                <w:color w:val="002060"/>
                <w:sz w:val="24"/>
                <w:szCs w:val="24"/>
              </w:rPr>
              <w:t>2400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5</w:t>
            </w:r>
            <w:r w:rsidRPr="00B65474">
              <w:rPr>
                <w:rFonts w:cstheme="minorHAnsi"/>
                <w:color w:val="002060"/>
                <w:sz w:val="24"/>
                <w:szCs w:val="24"/>
              </w:rPr>
              <w:t xml:space="preserve"> puncte</w:t>
            </w:r>
          </w:p>
          <w:p w14:paraId="539F5696" w14:textId="6C6CB433" w:rsidR="00A1131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 xml:space="preserve">de expertiză în boli rare </w:t>
            </w:r>
            <w:r w:rsidRPr="00B65474">
              <w:rPr>
                <w:rFonts w:cstheme="minorHAnsi"/>
                <w:color w:val="002060"/>
                <w:sz w:val="24"/>
                <w:szCs w:val="24"/>
              </w:rPr>
              <w:t xml:space="preserve">a furnizat servicii </w:t>
            </w:r>
            <w:r>
              <w:t xml:space="preserve"> </w:t>
            </w:r>
            <w:r w:rsidRPr="00A535F2">
              <w:rPr>
                <w:rFonts w:cstheme="minorHAnsi"/>
                <w:color w:val="002060"/>
                <w:sz w:val="24"/>
                <w:szCs w:val="24"/>
              </w:rPr>
              <w:t xml:space="preserve">la cel puțin </w:t>
            </w:r>
            <w:r>
              <w:rPr>
                <w:rFonts w:cstheme="minorHAnsi"/>
                <w:color w:val="002060"/>
                <w:sz w:val="24"/>
                <w:szCs w:val="24"/>
              </w:rPr>
              <w:t>1501</w:t>
            </w:r>
            <w:r w:rsidRPr="00A535F2">
              <w:rPr>
                <w:rFonts w:cstheme="minorHAnsi"/>
                <w:color w:val="002060"/>
                <w:sz w:val="24"/>
                <w:szCs w:val="24"/>
              </w:rPr>
              <w:t xml:space="preserve"> pacienți/an dar nu mai mult de </w:t>
            </w:r>
            <w:r>
              <w:rPr>
                <w:rFonts w:cstheme="minorHAnsi"/>
                <w:color w:val="002060"/>
                <w:sz w:val="24"/>
                <w:szCs w:val="24"/>
              </w:rPr>
              <w:t>2000</w:t>
            </w:r>
            <w:r w:rsidRPr="00A535F2">
              <w:rPr>
                <w:rFonts w:cstheme="minorHAnsi"/>
                <w:color w:val="002060"/>
                <w:sz w:val="24"/>
                <w:szCs w:val="24"/>
              </w:rPr>
              <w:t xml:space="preserve"> pacienți/an </w:t>
            </w:r>
            <w:r w:rsidRPr="00B65474">
              <w:rPr>
                <w:rFonts w:cstheme="minorHAnsi"/>
                <w:color w:val="002060"/>
                <w:sz w:val="24"/>
                <w:szCs w:val="24"/>
              </w:rPr>
              <w:t xml:space="preserve">- </w:t>
            </w:r>
            <w:r>
              <w:rPr>
                <w:rFonts w:cstheme="minorHAnsi"/>
                <w:color w:val="002060"/>
                <w:sz w:val="24"/>
                <w:szCs w:val="24"/>
              </w:rPr>
              <w:t>4</w:t>
            </w:r>
            <w:r w:rsidRPr="00B65474">
              <w:rPr>
                <w:rFonts w:cstheme="minorHAnsi"/>
                <w:color w:val="002060"/>
                <w:sz w:val="24"/>
                <w:szCs w:val="24"/>
              </w:rPr>
              <w:t xml:space="preserve"> punct</w:t>
            </w:r>
            <w:r>
              <w:rPr>
                <w:rFonts w:cstheme="minorHAnsi"/>
                <w:color w:val="002060"/>
                <w:sz w:val="24"/>
                <w:szCs w:val="24"/>
              </w:rPr>
              <w:t>e</w:t>
            </w:r>
          </w:p>
          <w:p w14:paraId="22C99B8D" w14:textId="4125980E" w:rsidR="00A11314" w:rsidRDefault="00A11314" w:rsidP="00A11314">
            <w:pPr>
              <w:pStyle w:val="ListParagraph"/>
              <w:numPr>
                <w:ilvl w:val="0"/>
                <w:numId w:val="34"/>
              </w:numPr>
              <w:rPr>
                <w:rFonts w:cstheme="minorHAnsi"/>
                <w:color w:val="002060"/>
                <w:sz w:val="24"/>
                <w:szCs w:val="24"/>
              </w:rPr>
            </w:pPr>
            <w:r w:rsidRPr="00111F2C">
              <w:rPr>
                <w:rFonts w:cstheme="minorHAnsi"/>
                <w:color w:val="002060"/>
                <w:sz w:val="24"/>
                <w:szCs w:val="24"/>
              </w:rPr>
              <w:lastRenderedPageBreak/>
              <w:t xml:space="preserve">Centrul de expertiză în boli rare a furnizat servicii  la cel puțin </w:t>
            </w:r>
            <w:r>
              <w:rPr>
                <w:rFonts w:cstheme="minorHAnsi"/>
                <w:color w:val="002060"/>
                <w:sz w:val="24"/>
                <w:szCs w:val="24"/>
              </w:rPr>
              <w:t>1001</w:t>
            </w:r>
            <w:r w:rsidRPr="00111F2C">
              <w:rPr>
                <w:rFonts w:cstheme="minorHAnsi"/>
                <w:color w:val="002060"/>
                <w:sz w:val="24"/>
                <w:szCs w:val="24"/>
              </w:rPr>
              <w:t xml:space="preserve"> pacienți/an dar nu mai mult de </w:t>
            </w:r>
            <w:r>
              <w:rPr>
                <w:rFonts w:cstheme="minorHAnsi"/>
                <w:color w:val="002060"/>
                <w:sz w:val="24"/>
                <w:szCs w:val="24"/>
              </w:rPr>
              <w:t>1500</w:t>
            </w:r>
            <w:r w:rsidRPr="00111F2C">
              <w:rPr>
                <w:rFonts w:cstheme="minorHAnsi"/>
                <w:color w:val="002060"/>
                <w:sz w:val="24"/>
                <w:szCs w:val="24"/>
              </w:rPr>
              <w:t xml:space="preserve"> pacienți/an - </w:t>
            </w:r>
            <w:r>
              <w:rPr>
                <w:rFonts w:cstheme="minorHAnsi"/>
                <w:color w:val="002060"/>
                <w:sz w:val="24"/>
                <w:szCs w:val="24"/>
              </w:rPr>
              <w:t>3</w:t>
            </w:r>
            <w:r w:rsidRPr="00111F2C">
              <w:rPr>
                <w:rFonts w:cstheme="minorHAnsi"/>
                <w:color w:val="002060"/>
                <w:sz w:val="24"/>
                <w:szCs w:val="24"/>
              </w:rPr>
              <w:t xml:space="preserve"> punct</w:t>
            </w:r>
            <w:r>
              <w:rPr>
                <w:rFonts w:cstheme="minorHAnsi"/>
                <w:color w:val="002060"/>
                <w:sz w:val="24"/>
                <w:szCs w:val="24"/>
              </w:rPr>
              <w:t>e</w:t>
            </w:r>
          </w:p>
          <w:p w14:paraId="2B6128A5" w14:textId="305A36D1" w:rsidR="00A11314" w:rsidRPr="00111F2C" w:rsidRDefault="00A11314" w:rsidP="00A11314">
            <w:pPr>
              <w:pStyle w:val="ListParagraph"/>
              <w:numPr>
                <w:ilvl w:val="0"/>
                <w:numId w:val="34"/>
              </w:numPr>
              <w:rPr>
                <w:rFonts w:cstheme="minorHAnsi"/>
                <w:color w:val="002060"/>
                <w:sz w:val="24"/>
                <w:szCs w:val="24"/>
              </w:rPr>
            </w:pPr>
            <w:r w:rsidRPr="00111F2C">
              <w:rPr>
                <w:rFonts w:cstheme="minorHAnsi"/>
                <w:color w:val="002060"/>
                <w:sz w:val="24"/>
                <w:szCs w:val="24"/>
              </w:rPr>
              <w:t xml:space="preserve">Centrul de expertiză în boli rare a furnizat servicii  la cel puțin </w:t>
            </w:r>
            <w:r>
              <w:rPr>
                <w:rFonts w:cstheme="minorHAnsi"/>
                <w:color w:val="002060"/>
                <w:sz w:val="24"/>
                <w:szCs w:val="24"/>
              </w:rPr>
              <w:t>801</w:t>
            </w:r>
            <w:r w:rsidRPr="00111F2C">
              <w:rPr>
                <w:rFonts w:cstheme="minorHAnsi"/>
                <w:color w:val="002060"/>
                <w:sz w:val="24"/>
                <w:szCs w:val="24"/>
              </w:rPr>
              <w:t xml:space="preserve"> pacienți/an dar nu mai mult de </w:t>
            </w:r>
            <w:r>
              <w:rPr>
                <w:rFonts w:cstheme="minorHAnsi"/>
                <w:color w:val="002060"/>
                <w:sz w:val="24"/>
                <w:szCs w:val="24"/>
              </w:rPr>
              <w:t>1000</w:t>
            </w:r>
            <w:r w:rsidRPr="00111F2C">
              <w:rPr>
                <w:rFonts w:cstheme="minorHAnsi"/>
                <w:color w:val="002060"/>
                <w:sz w:val="24"/>
                <w:szCs w:val="24"/>
              </w:rPr>
              <w:t xml:space="preserve"> pacienți/an - </w:t>
            </w:r>
            <w:r>
              <w:rPr>
                <w:rFonts w:cstheme="minorHAnsi"/>
                <w:color w:val="002060"/>
                <w:sz w:val="24"/>
                <w:szCs w:val="24"/>
              </w:rPr>
              <w:t>2</w:t>
            </w:r>
            <w:r w:rsidRPr="00111F2C">
              <w:rPr>
                <w:rFonts w:cstheme="minorHAnsi"/>
                <w:color w:val="002060"/>
                <w:sz w:val="24"/>
                <w:szCs w:val="24"/>
              </w:rPr>
              <w:t xml:space="preserve"> punct</w:t>
            </w:r>
            <w:r>
              <w:rPr>
                <w:rFonts w:cstheme="minorHAnsi"/>
                <w:color w:val="002060"/>
                <w:sz w:val="24"/>
                <w:szCs w:val="24"/>
              </w:rPr>
              <w:t>e</w:t>
            </w:r>
          </w:p>
          <w:p w14:paraId="4961132A" w14:textId="70BD2FBA" w:rsidR="00A11314" w:rsidRPr="00B65474" w:rsidRDefault="00A11314" w:rsidP="00A11314">
            <w:pPr>
              <w:pStyle w:val="ListParagraph"/>
              <w:numPr>
                <w:ilvl w:val="0"/>
                <w:numId w:val="34"/>
              </w:numPr>
              <w:jc w:val="both"/>
              <w:rPr>
                <w:rFonts w:cstheme="minorHAnsi"/>
                <w:color w:val="002060"/>
                <w:sz w:val="24"/>
                <w:szCs w:val="24"/>
              </w:rPr>
            </w:pPr>
            <w:r w:rsidRPr="00B65474">
              <w:rPr>
                <w:rFonts w:cstheme="minorHAnsi"/>
                <w:color w:val="002060"/>
                <w:sz w:val="24"/>
                <w:szCs w:val="24"/>
              </w:rPr>
              <w:t xml:space="preserve">Centrul </w:t>
            </w:r>
            <w:r w:rsidRPr="00111F2C">
              <w:rPr>
                <w:rFonts w:cstheme="minorHAnsi"/>
                <w:color w:val="002060"/>
                <w:sz w:val="24"/>
                <w:szCs w:val="24"/>
              </w:rPr>
              <w:t>de expertiză în boli rare</w:t>
            </w:r>
            <w:r w:rsidRPr="00B65474">
              <w:rPr>
                <w:rFonts w:cstheme="minorHAnsi"/>
                <w:color w:val="002060"/>
                <w:sz w:val="24"/>
                <w:szCs w:val="24"/>
              </w:rPr>
              <w:t xml:space="preserve"> a furnizat servicii la sub </w:t>
            </w:r>
            <w:r>
              <w:rPr>
                <w:rFonts w:cstheme="minorHAnsi"/>
                <w:color w:val="002060"/>
                <w:sz w:val="24"/>
                <w:szCs w:val="24"/>
              </w:rPr>
              <w:t>800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- 0 puncte</w:t>
            </w:r>
          </w:p>
          <w:p w14:paraId="2E04A942" w14:textId="77777777" w:rsidR="00A11314" w:rsidRDefault="00A11314" w:rsidP="00DE5623">
            <w:pPr>
              <w:rPr>
                <w:rFonts w:cstheme="minorHAnsi"/>
                <w:b/>
                <w:bCs/>
                <w:color w:val="002060"/>
                <w:sz w:val="24"/>
                <w:szCs w:val="24"/>
              </w:rPr>
            </w:pPr>
          </w:p>
          <w:p w14:paraId="3860030B" w14:textId="4AD5B078" w:rsidR="00A11314" w:rsidRDefault="00A11314" w:rsidP="00DE5623">
            <w:pPr>
              <w:rPr>
                <w:rFonts w:cstheme="minorHAnsi"/>
                <w:b/>
                <w:bCs/>
                <w:color w:val="002060"/>
                <w:sz w:val="24"/>
                <w:szCs w:val="24"/>
              </w:rPr>
            </w:pPr>
            <w:r>
              <w:rPr>
                <w:rFonts w:cstheme="minorHAnsi"/>
                <w:b/>
                <w:bCs/>
                <w:color w:val="002060"/>
                <w:sz w:val="24"/>
                <w:szCs w:val="24"/>
              </w:rPr>
              <w:t>sau</w:t>
            </w:r>
          </w:p>
          <w:p w14:paraId="499BEFB1" w14:textId="77777777" w:rsidR="00A11314" w:rsidRDefault="00A11314" w:rsidP="00DE5623">
            <w:pPr>
              <w:rPr>
                <w:rFonts w:cstheme="minorHAnsi"/>
                <w:b/>
                <w:bCs/>
                <w:color w:val="002060"/>
                <w:sz w:val="24"/>
                <w:szCs w:val="24"/>
              </w:rPr>
            </w:pPr>
          </w:p>
          <w:p w14:paraId="3A5AD70C" w14:textId="2065139E" w:rsidR="00DE5623" w:rsidRPr="00AC7E83" w:rsidRDefault="00DE5623" w:rsidP="00DE5623">
            <w:pPr>
              <w:rPr>
                <w:rFonts w:cstheme="minorHAnsi"/>
                <w:b/>
                <w:bCs/>
                <w:color w:val="002060"/>
                <w:sz w:val="24"/>
                <w:szCs w:val="24"/>
              </w:rPr>
            </w:pPr>
            <w:r w:rsidRPr="00AC7E83">
              <w:rPr>
                <w:rFonts w:cstheme="minorHAnsi"/>
                <w:b/>
                <w:bCs/>
                <w:color w:val="002060"/>
                <w:sz w:val="24"/>
                <w:szCs w:val="24"/>
              </w:rPr>
              <w:t>Pentru centrul regional de genetică medicală</w:t>
            </w:r>
            <w:r>
              <w:rPr>
                <w:rFonts w:cstheme="minorHAnsi"/>
                <w:b/>
                <w:bCs/>
                <w:color w:val="002060"/>
                <w:sz w:val="24"/>
                <w:szCs w:val="24"/>
              </w:rPr>
              <w:t>:</w:t>
            </w:r>
          </w:p>
          <w:p w14:paraId="49F8B0A4" w14:textId="77777777" w:rsidR="00DE5623" w:rsidRPr="00DC545F" w:rsidRDefault="00DE5623" w:rsidP="00DE5623">
            <w:pPr>
              <w:pStyle w:val="ListParagraph"/>
              <w:spacing w:before="60"/>
              <w:jc w:val="both"/>
              <w:rPr>
                <w:rFonts w:cstheme="minorHAnsi"/>
                <w:b/>
                <w:bCs/>
                <w:color w:val="002060"/>
                <w:sz w:val="24"/>
                <w:szCs w:val="24"/>
              </w:rPr>
            </w:pPr>
          </w:p>
          <w:p w14:paraId="649D4FC7" w14:textId="60AE47DF" w:rsidR="00DE5623" w:rsidRPr="00B65474" w:rsidRDefault="00DE5623" w:rsidP="00DE5623">
            <w:pPr>
              <w:pStyle w:val="ListParagraph"/>
              <w:numPr>
                <w:ilvl w:val="0"/>
                <w:numId w:val="34"/>
              </w:numPr>
              <w:jc w:val="both"/>
              <w:rPr>
                <w:rFonts w:cstheme="minorHAnsi"/>
                <w:color w:val="002060"/>
                <w:sz w:val="24"/>
                <w:szCs w:val="24"/>
              </w:rPr>
            </w:pPr>
            <w:r w:rsidRPr="00921BAF">
              <w:rPr>
                <w:rFonts w:cstheme="minorHAnsi"/>
                <w:color w:val="002060"/>
                <w:sz w:val="24"/>
                <w:szCs w:val="24"/>
              </w:rPr>
              <w:t>Centrul regional de genetică medicală</w:t>
            </w:r>
            <w:r w:rsidRPr="00B65474">
              <w:rPr>
                <w:rFonts w:cstheme="minorHAnsi"/>
                <w:color w:val="002060"/>
                <w:sz w:val="24"/>
                <w:szCs w:val="24"/>
              </w:rPr>
              <w:t xml:space="preserve"> a furnizat servicii la mai mult de </w:t>
            </w:r>
            <w:r>
              <w:rPr>
                <w:rFonts w:cstheme="minorHAnsi"/>
                <w:color w:val="002060"/>
                <w:sz w:val="24"/>
                <w:szCs w:val="24"/>
              </w:rPr>
              <w:t>600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020A7B16" w14:textId="19082E0D" w:rsidR="00DE5623" w:rsidRPr="00B65474" w:rsidRDefault="00DE5623" w:rsidP="00DE5623">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cel puțin </w:t>
            </w:r>
            <w:r>
              <w:rPr>
                <w:rFonts w:cstheme="minorHAnsi"/>
                <w:color w:val="002060"/>
                <w:sz w:val="24"/>
                <w:szCs w:val="24"/>
              </w:rPr>
              <w:t>4</w:t>
            </w:r>
            <w:r w:rsidRPr="00B65474">
              <w:rPr>
                <w:rFonts w:cstheme="minorHAnsi"/>
                <w:color w:val="002060"/>
                <w:sz w:val="24"/>
                <w:szCs w:val="24"/>
              </w:rPr>
              <w:t>0</w:t>
            </w:r>
            <w:r>
              <w:rPr>
                <w:rFonts w:cstheme="minorHAnsi"/>
                <w:color w:val="002060"/>
                <w:sz w:val="24"/>
                <w:szCs w:val="24"/>
              </w:rPr>
              <w:t>1</w:t>
            </w:r>
            <w:r w:rsidRPr="00B65474">
              <w:rPr>
                <w:rFonts w:cstheme="minorHAnsi"/>
                <w:color w:val="002060"/>
                <w:sz w:val="24"/>
                <w:szCs w:val="24"/>
              </w:rPr>
              <w:t xml:space="preserve"> pacienți/an dar </w:t>
            </w:r>
            <w:r>
              <w:rPr>
                <w:rFonts w:cstheme="minorHAnsi"/>
                <w:color w:val="002060"/>
                <w:sz w:val="24"/>
                <w:szCs w:val="24"/>
              </w:rPr>
              <w:t>mai mult</w:t>
            </w:r>
            <w:r w:rsidRPr="00B65474">
              <w:rPr>
                <w:rFonts w:cstheme="minorHAnsi"/>
                <w:color w:val="002060"/>
                <w:sz w:val="24"/>
                <w:szCs w:val="24"/>
              </w:rPr>
              <w:t xml:space="preserve"> de </w:t>
            </w:r>
            <w:r>
              <w:rPr>
                <w:rFonts w:cstheme="minorHAnsi"/>
                <w:color w:val="002060"/>
                <w:sz w:val="24"/>
                <w:szCs w:val="24"/>
              </w:rPr>
              <w:t>6</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5</w:t>
            </w:r>
            <w:r w:rsidRPr="00B65474">
              <w:rPr>
                <w:rFonts w:cstheme="minorHAnsi"/>
                <w:color w:val="002060"/>
                <w:sz w:val="24"/>
                <w:szCs w:val="24"/>
              </w:rPr>
              <w:t xml:space="preserve"> puncte</w:t>
            </w:r>
          </w:p>
          <w:p w14:paraId="67209CC8" w14:textId="69DB5BBF" w:rsidR="00DE5623" w:rsidRDefault="00DE5623" w:rsidP="00DE5623">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w:t>
            </w:r>
            <w:r>
              <w:t xml:space="preserve"> </w:t>
            </w:r>
            <w:r w:rsidRPr="00A535F2">
              <w:rPr>
                <w:rFonts w:cstheme="minorHAnsi"/>
                <w:color w:val="002060"/>
                <w:sz w:val="24"/>
                <w:szCs w:val="24"/>
              </w:rPr>
              <w:t xml:space="preserve">la cel puțin </w:t>
            </w:r>
            <w:r>
              <w:rPr>
                <w:rFonts w:cstheme="minorHAnsi"/>
                <w:color w:val="002060"/>
                <w:sz w:val="24"/>
                <w:szCs w:val="24"/>
              </w:rPr>
              <w:t>3</w:t>
            </w:r>
            <w:r w:rsidRPr="00A535F2">
              <w:rPr>
                <w:rFonts w:cstheme="minorHAnsi"/>
                <w:color w:val="002060"/>
                <w:sz w:val="24"/>
                <w:szCs w:val="24"/>
              </w:rPr>
              <w:t>0</w:t>
            </w:r>
            <w:r>
              <w:rPr>
                <w:rFonts w:cstheme="minorHAnsi"/>
                <w:color w:val="002060"/>
                <w:sz w:val="24"/>
                <w:szCs w:val="24"/>
              </w:rPr>
              <w:t>1</w:t>
            </w:r>
            <w:r w:rsidRPr="00A535F2">
              <w:rPr>
                <w:rFonts w:cstheme="minorHAnsi"/>
                <w:color w:val="002060"/>
                <w:sz w:val="24"/>
                <w:szCs w:val="24"/>
              </w:rPr>
              <w:t xml:space="preserve"> pacienți/an dar nu mai mult de </w:t>
            </w:r>
            <w:r>
              <w:rPr>
                <w:rFonts w:cstheme="minorHAnsi"/>
                <w:color w:val="002060"/>
                <w:sz w:val="24"/>
                <w:szCs w:val="24"/>
              </w:rPr>
              <w:t>4</w:t>
            </w:r>
            <w:r w:rsidRPr="00A535F2">
              <w:rPr>
                <w:rFonts w:cstheme="minorHAnsi"/>
                <w:color w:val="002060"/>
                <w:sz w:val="24"/>
                <w:szCs w:val="24"/>
              </w:rPr>
              <w:t xml:space="preserve">00 pacienți/an </w:t>
            </w:r>
            <w:r w:rsidRPr="00B65474">
              <w:rPr>
                <w:rFonts w:cstheme="minorHAnsi"/>
                <w:color w:val="002060"/>
                <w:sz w:val="24"/>
                <w:szCs w:val="24"/>
              </w:rPr>
              <w:t xml:space="preserve">- </w:t>
            </w:r>
            <w:r>
              <w:rPr>
                <w:rFonts w:cstheme="minorHAnsi"/>
                <w:color w:val="002060"/>
                <w:sz w:val="24"/>
                <w:szCs w:val="24"/>
              </w:rPr>
              <w:t>4</w:t>
            </w:r>
            <w:r w:rsidRPr="00B65474">
              <w:rPr>
                <w:rFonts w:cstheme="minorHAnsi"/>
                <w:color w:val="002060"/>
                <w:sz w:val="24"/>
                <w:szCs w:val="24"/>
              </w:rPr>
              <w:t xml:space="preserve"> punct</w:t>
            </w:r>
            <w:r>
              <w:rPr>
                <w:rFonts w:cstheme="minorHAnsi"/>
                <w:color w:val="002060"/>
                <w:sz w:val="24"/>
                <w:szCs w:val="24"/>
              </w:rPr>
              <w:t>e</w:t>
            </w:r>
          </w:p>
          <w:p w14:paraId="692BA1C9" w14:textId="1F5BA2FA" w:rsidR="00DE5623" w:rsidRDefault="00DE5623" w:rsidP="00DE5623">
            <w:pPr>
              <w:pStyle w:val="ListParagraph"/>
              <w:numPr>
                <w:ilvl w:val="0"/>
                <w:numId w:val="34"/>
              </w:numPr>
              <w:rPr>
                <w:rFonts w:cstheme="minorHAnsi"/>
                <w:color w:val="002060"/>
                <w:sz w:val="24"/>
                <w:szCs w:val="24"/>
              </w:rPr>
            </w:pPr>
            <w:r w:rsidRPr="00111F2C">
              <w:rPr>
                <w:rFonts w:cstheme="minorHAnsi"/>
                <w:color w:val="002060"/>
                <w:sz w:val="24"/>
                <w:szCs w:val="24"/>
              </w:rPr>
              <w:t xml:space="preserve">Centrul regional de genetică medicală a furnizat servicii  la cel puțin </w:t>
            </w:r>
            <w:r>
              <w:rPr>
                <w:rFonts w:cstheme="minorHAnsi"/>
                <w:color w:val="002060"/>
                <w:sz w:val="24"/>
                <w:szCs w:val="24"/>
              </w:rPr>
              <w:t>2</w:t>
            </w:r>
            <w:r w:rsidRPr="00111F2C">
              <w:rPr>
                <w:rFonts w:cstheme="minorHAnsi"/>
                <w:color w:val="002060"/>
                <w:sz w:val="24"/>
                <w:szCs w:val="24"/>
              </w:rPr>
              <w:t>0</w:t>
            </w:r>
            <w:r>
              <w:rPr>
                <w:rFonts w:cstheme="minorHAnsi"/>
                <w:color w:val="002060"/>
                <w:sz w:val="24"/>
                <w:szCs w:val="24"/>
              </w:rPr>
              <w:t>1</w:t>
            </w:r>
            <w:r w:rsidRPr="00111F2C">
              <w:rPr>
                <w:rFonts w:cstheme="minorHAnsi"/>
                <w:color w:val="002060"/>
                <w:sz w:val="24"/>
                <w:szCs w:val="24"/>
              </w:rPr>
              <w:t xml:space="preserve"> pacienți/an dar nu mai mult de </w:t>
            </w:r>
            <w:r>
              <w:rPr>
                <w:rFonts w:cstheme="minorHAnsi"/>
                <w:color w:val="002060"/>
                <w:sz w:val="24"/>
                <w:szCs w:val="24"/>
              </w:rPr>
              <w:t>3</w:t>
            </w:r>
            <w:r w:rsidRPr="00111F2C">
              <w:rPr>
                <w:rFonts w:cstheme="minorHAnsi"/>
                <w:color w:val="002060"/>
                <w:sz w:val="24"/>
                <w:szCs w:val="24"/>
              </w:rPr>
              <w:t xml:space="preserve">00 pacienți/an - </w:t>
            </w:r>
            <w:r>
              <w:rPr>
                <w:rFonts w:cstheme="minorHAnsi"/>
                <w:color w:val="002060"/>
                <w:sz w:val="24"/>
                <w:szCs w:val="24"/>
              </w:rPr>
              <w:t>3</w:t>
            </w:r>
            <w:r w:rsidRPr="00111F2C">
              <w:rPr>
                <w:rFonts w:cstheme="minorHAnsi"/>
                <w:color w:val="002060"/>
                <w:sz w:val="24"/>
                <w:szCs w:val="24"/>
              </w:rPr>
              <w:t xml:space="preserve"> punct</w:t>
            </w:r>
            <w:r>
              <w:rPr>
                <w:rFonts w:cstheme="minorHAnsi"/>
                <w:color w:val="002060"/>
                <w:sz w:val="24"/>
                <w:szCs w:val="24"/>
              </w:rPr>
              <w:t>e</w:t>
            </w:r>
          </w:p>
          <w:p w14:paraId="49EA99E6" w14:textId="19881C93" w:rsidR="00DE5623" w:rsidRPr="00111F2C" w:rsidRDefault="00DE5623" w:rsidP="00DE5623">
            <w:pPr>
              <w:pStyle w:val="ListParagraph"/>
              <w:numPr>
                <w:ilvl w:val="0"/>
                <w:numId w:val="34"/>
              </w:numPr>
              <w:rPr>
                <w:rFonts w:cstheme="minorHAnsi"/>
                <w:color w:val="002060"/>
                <w:sz w:val="24"/>
                <w:szCs w:val="24"/>
              </w:rPr>
            </w:pPr>
            <w:r w:rsidRPr="00111F2C">
              <w:rPr>
                <w:rFonts w:cstheme="minorHAnsi"/>
                <w:color w:val="002060"/>
                <w:sz w:val="24"/>
                <w:szCs w:val="24"/>
              </w:rPr>
              <w:t xml:space="preserve">Centrul regional de genetică medicală a furnizat servicii  la cel puțin </w:t>
            </w:r>
            <w:r>
              <w:rPr>
                <w:rFonts w:cstheme="minorHAnsi"/>
                <w:color w:val="002060"/>
                <w:sz w:val="24"/>
                <w:szCs w:val="24"/>
              </w:rPr>
              <w:t>1</w:t>
            </w:r>
            <w:r w:rsidRPr="00111F2C">
              <w:rPr>
                <w:rFonts w:cstheme="minorHAnsi"/>
                <w:color w:val="002060"/>
                <w:sz w:val="24"/>
                <w:szCs w:val="24"/>
              </w:rPr>
              <w:t>0</w:t>
            </w:r>
            <w:r>
              <w:rPr>
                <w:rFonts w:cstheme="minorHAnsi"/>
                <w:color w:val="002060"/>
                <w:sz w:val="24"/>
                <w:szCs w:val="24"/>
              </w:rPr>
              <w:t>0</w:t>
            </w:r>
            <w:r w:rsidRPr="00111F2C">
              <w:rPr>
                <w:rFonts w:cstheme="minorHAnsi"/>
                <w:color w:val="002060"/>
                <w:sz w:val="24"/>
                <w:szCs w:val="24"/>
              </w:rPr>
              <w:t xml:space="preserve"> pacienți/an dar nu mai mult de </w:t>
            </w:r>
            <w:r>
              <w:rPr>
                <w:rFonts w:cstheme="minorHAnsi"/>
                <w:color w:val="002060"/>
                <w:sz w:val="24"/>
                <w:szCs w:val="24"/>
              </w:rPr>
              <w:t>2</w:t>
            </w:r>
            <w:r w:rsidRPr="00111F2C">
              <w:rPr>
                <w:rFonts w:cstheme="minorHAnsi"/>
                <w:color w:val="002060"/>
                <w:sz w:val="24"/>
                <w:szCs w:val="24"/>
              </w:rPr>
              <w:t xml:space="preserve">00 pacienți/an - </w:t>
            </w:r>
            <w:r>
              <w:rPr>
                <w:rFonts w:cstheme="minorHAnsi"/>
                <w:color w:val="002060"/>
                <w:sz w:val="24"/>
                <w:szCs w:val="24"/>
              </w:rPr>
              <w:t>2</w:t>
            </w:r>
            <w:r w:rsidRPr="00111F2C">
              <w:rPr>
                <w:rFonts w:cstheme="minorHAnsi"/>
                <w:color w:val="002060"/>
                <w:sz w:val="24"/>
                <w:szCs w:val="24"/>
              </w:rPr>
              <w:t xml:space="preserve"> punct</w:t>
            </w:r>
            <w:r>
              <w:rPr>
                <w:rFonts w:cstheme="minorHAnsi"/>
                <w:color w:val="002060"/>
                <w:sz w:val="24"/>
                <w:szCs w:val="24"/>
              </w:rPr>
              <w:t>e</w:t>
            </w:r>
          </w:p>
          <w:p w14:paraId="481EEC63" w14:textId="15BCFF62" w:rsidR="00DE5623" w:rsidRPr="00B65474" w:rsidRDefault="00DE5623" w:rsidP="00DE5623">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sub </w:t>
            </w:r>
            <w:r>
              <w:rPr>
                <w:rFonts w:cstheme="minorHAnsi"/>
                <w:color w:val="002060"/>
                <w:sz w:val="24"/>
                <w:szCs w:val="24"/>
              </w:rPr>
              <w:t>1</w:t>
            </w:r>
            <w:r w:rsidRPr="00B65474">
              <w:rPr>
                <w:rFonts w:cstheme="minorHAnsi"/>
                <w:color w:val="002060"/>
                <w:sz w:val="24"/>
                <w:szCs w:val="24"/>
              </w:rPr>
              <w:t>00 pacienți/an</w:t>
            </w:r>
            <w:r>
              <w:rPr>
                <w:rFonts w:cstheme="minorHAnsi"/>
                <w:color w:val="002060"/>
                <w:sz w:val="24"/>
                <w:szCs w:val="24"/>
              </w:rPr>
              <w:t xml:space="preserve"> </w:t>
            </w:r>
            <w:r w:rsidRPr="00B65474">
              <w:rPr>
                <w:rFonts w:cstheme="minorHAnsi"/>
                <w:color w:val="002060"/>
                <w:sz w:val="24"/>
                <w:szCs w:val="24"/>
              </w:rPr>
              <w:t>- 0 puncte</w:t>
            </w:r>
          </w:p>
          <w:p w14:paraId="655F7804" w14:textId="77777777" w:rsidR="00DE5623" w:rsidRDefault="00DE5623" w:rsidP="00DE5623">
            <w:pPr>
              <w:pStyle w:val="ListParagraph"/>
              <w:jc w:val="both"/>
              <w:rPr>
                <w:rFonts w:cstheme="minorHAnsi"/>
                <w:color w:val="002060"/>
                <w:sz w:val="24"/>
                <w:szCs w:val="24"/>
              </w:rPr>
            </w:pPr>
          </w:p>
          <w:p w14:paraId="6A4D4515" w14:textId="0E9E0D20" w:rsidR="00DE5623" w:rsidRDefault="00DE5623" w:rsidP="00A11314">
            <w:pPr>
              <w:jc w:val="both"/>
              <w:rPr>
                <w:rFonts w:cstheme="minorHAnsi"/>
                <w:bCs/>
                <w:color w:val="002060"/>
                <w:sz w:val="24"/>
                <w:szCs w:val="24"/>
              </w:rPr>
            </w:pPr>
            <w:r w:rsidRPr="00586FCA">
              <w:rPr>
                <w:rFonts w:cstheme="minorHAnsi"/>
                <w:b/>
                <w:bCs/>
                <w:color w:val="002060"/>
                <w:sz w:val="24"/>
                <w:szCs w:val="24"/>
              </w:rPr>
              <w:t>Notă</w:t>
            </w:r>
            <w:r w:rsidRPr="00586FCA">
              <w:rPr>
                <w:rFonts w:cstheme="minorHAnsi"/>
                <w:color w:val="002060"/>
                <w:sz w:val="24"/>
                <w:szCs w:val="24"/>
              </w:rPr>
              <w:t xml:space="preserve">. </w:t>
            </w:r>
            <w:r w:rsidRPr="00586FCA">
              <w:rPr>
                <w:rFonts w:cstheme="minorHAnsi"/>
                <w:bCs/>
                <w:color w:val="002060"/>
                <w:sz w:val="24"/>
                <w:szCs w:val="24"/>
              </w:rPr>
              <w:t xml:space="preserve"> </w:t>
            </w:r>
            <w:r w:rsidR="00CD7FCD" w:rsidRPr="00586FCA">
              <w:rPr>
                <w:rFonts w:cstheme="minorHAnsi"/>
                <w:bCs/>
                <w:color w:val="002060"/>
                <w:sz w:val="24"/>
                <w:szCs w:val="24"/>
              </w:rPr>
              <w:t xml:space="preserve">O persoana poate fi inclusa în calculul indicatorului de fiecare dată </w:t>
            </w:r>
            <w:proofErr w:type="spellStart"/>
            <w:r w:rsidR="00CD7FCD" w:rsidRPr="00586FCA">
              <w:rPr>
                <w:rFonts w:cstheme="minorHAnsi"/>
                <w:bCs/>
                <w:color w:val="002060"/>
                <w:sz w:val="24"/>
                <w:szCs w:val="24"/>
              </w:rPr>
              <w:t>cand</w:t>
            </w:r>
            <w:proofErr w:type="spellEnd"/>
            <w:r w:rsidR="00CD7FCD" w:rsidRPr="00586FCA">
              <w:rPr>
                <w:rFonts w:cstheme="minorHAnsi"/>
                <w:bCs/>
                <w:color w:val="002060"/>
                <w:sz w:val="24"/>
                <w:szCs w:val="24"/>
              </w:rPr>
              <w:t xml:space="preserve"> utilizează facilitățile finanțate prin proiect(vizite).</w:t>
            </w:r>
          </w:p>
          <w:p w14:paraId="51CB6A92" w14:textId="77777777" w:rsidR="00A11314" w:rsidRDefault="00A11314" w:rsidP="00A11314">
            <w:pPr>
              <w:rPr>
                <w:rFonts w:cstheme="minorHAnsi"/>
                <w:bCs/>
                <w:color w:val="002060"/>
                <w:sz w:val="24"/>
                <w:szCs w:val="24"/>
              </w:rPr>
            </w:pPr>
          </w:p>
          <w:p w14:paraId="1A122EDB" w14:textId="0EE065E2" w:rsidR="00A11314" w:rsidRPr="00586FCA" w:rsidRDefault="00A11314" w:rsidP="00586FCA">
            <w:pPr>
              <w:ind w:firstLine="708"/>
              <w:rPr>
                <w:rFonts w:cstheme="minorHAnsi"/>
                <w:sz w:val="24"/>
                <w:szCs w:val="24"/>
              </w:rPr>
            </w:pPr>
          </w:p>
        </w:tc>
        <w:tc>
          <w:tcPr>
            <w:tcW w:w="1295" w:type="pct"/>
          </w:tcPr>
          <w:p w14:paraId="79A457AC" w14:textId="77777777" w:rsidR="00DE5623" w:rsidRPr="0036468A" w:rsidRDefault="00DE5623" w:rsidP="00DE5623">
            <w:pPr>
              <w:spacing w:before="60"/>
              <w:jc w:val="both"/>
              <w:rPr>
                <w:rFonts w:cstheme="minorHAnsi"/>
                <w:color w:val="002060"/>
                <w:sz w:val="24"/>
                <w:szCs w:val="24"/>
              </w:rPr>
            </w:pPr>
            <w:r w:rsidRPr="0036468A">
              <w:rPr>
                <w:rFonts w:cstheme="minorHAnsi"/>
                <w:color w:val="002060"/>
                <w:sz w:val="24"/>
                <w:szCs w:val="24"/>
              </w:rPr>
              <w:lastRenderedPageBreak/>
              <w:t>Cererea de finanțare</w:t>
            </w:r>
          </w:p>
          <w:p w14:paraId="469C5376" w14:textId="73D69FAC" w:rsidR="00DE5623" w:rsidRPr="00D535AF" w:rsidRDefault="00DE5623" w:rsidP="00DE5623">
            <w:pPr>
              <w:spacing w:before="60"/>
              <w:jc w:val="both"/>
              <w:rPr>
                <w:rFonts w:cstheme="minorHAnsi"/>
                <w:color w:val="002060"/>
                <w:sz w:val="24"/>
                <w:szCs w:val="24"/>
              </w:rPr>
            </w:pPr>
            <w:r w:rsidRPr="00733A5E">
              <w:rPr>
                <w:rFonts w:cstheme="minorHAnsi"/>
                <w:color w:val="002060"/>
                <w:sz w:val="24"/>
                <w:szCs w:val="24"/>
              </w:rPr>
              <w:t>Raportarea către DSP din care rezultă nr. de pacienți  care au beneficiat de servicii în cadrul centrului regional de genetică medicală/centrului de expertiza în boli rare în anul 202</w:t>
            </w:r>
            <w:r>
              <w:rPr>
                <w:rFonts w:cstheme="minorHAnsi"/>
                <w:color w:val="002060"/>
                <w:sz w:val="24"/>
                <w:szCs w:val="24"/>
              </w:rPr>
              <w:t>5</w:t>
            </w:r>
            <w:r w:rsidRPr="00733A5E">
              <w:rPr>
                <w:rFonts w:cstheme="minorHAnsi"/>
                <w:color w:val="002060"/>
                <w:sz w:val="24"/>
                <w:szCs w:val="24"/>
              </w:rPr>
              <w:t xml:space="preserve"> și extrasul din sistemul de raportare  către CNAS din care rezultă nr. de pacienți  care au beneficiat de servicii în cadrul centrului regional de genetică medicală/centrului de expertiza în boli rare în anul 2024</w:t>
            </w:r>
          </w:p>
        </w:tc>
        <w:tc>
          <w:tcPr>
            <w:tcW w:w="318" w:type="pct"/>
            <w:shd w:val="clear" w:color="auto" w:fill="FFFFFF" w:themeFill="background1"/>
          </w:tcPr>
          <w:p w14:paraId="21FE0848" w14:textId="77777777" w:rsidR="00DE5623" w:rsidRPr="00D63375" w:rsidRDefault="00DE5623" w:rsidP="00DE5623">
            <w:pPr>
              <w:spacing w:before="60"/>
              <w:jc w:val="center"/>
              <w:rPr>
                <w:rFonts w:cstheme="minorHAnsi"/>
                <w:color w:val="002060"/>
                <w:sz w:val="24"/>
                <w:szCs w:val="24"/>
              </w:rPr>
            </w:pPr>
            <w:r>
              <w:rPr>
                <w:rFonts w:cstheme="minorHAnsi"/>
                <w:color w:val="002060"/>
                <w:sz w:val="24"/>
                <w:szCs w:val="24"/>
              </w:rPr>
              <w:t>6</w:t>
            </w:r>
          </w:p>
          <w:p w14:paraId="299085B4" w14:textId="77777777" w:rsidR="00DE5623" w:rsidRPr="00D63375" w:rsidRDefault="00DE5623" w:rsidP="00DE5623">
            <w:pPr>
              <w:spacing w:before="60"/>
              <w:jc w:val="center"/>
              <w:rPr>
                <w:rFonts w:cstheme="minorHAnsi"/>
                <w:color w:val="002060"/>
                <w:sz w:val="24"/>
                <w:szCs w:val="24"/>
              </w:rPr>
            </w:pPr>
          </w:p>
          <w:p w14:paraId="763AAFC7" w14:textId="4A066E1A" w:rsidR="00DE5623" w:rsidRDefault="00DE5623" w:rsidP="00DE5623">
            <w:pPr>
              <w:spacing w:before="60"/>
              <w:jc w:val="center"/>
              <w:rPr>
                <w:rFonts w:cstheme="minorHAnsi"/>
                <w:color w:val="002060"/>
                <w:sz w:val="24"/>
                <w:szCs w:val="24"/>
              </w:rPr>
            </w:pPr>
          </w:p>
        </w:tc>
        <w:tc>
          <w:tcPr>
            <w:tcW w:w="304" w:type="pct"/>
            <w:shd w:val="clear" w:color="auto" w:fill="FFFFFF" w:themeFill="background1"/>
          </w:tcPr>
          <w:p w14:paraId="4476644C" w14:textId="77777777" w:rsidR="00DE5623" w:rsidRPr="00DD502B" w:rsidRDefault="00DE5623" w:rsidP="00DE5623">
            <w:pPr>
              <w:spacing w:before="60"/>
              <w:jc w:val="right"/>
              <w:rPr>
                <w:rFonts w:cstheme="minorHAnsi"/>
                <w:color w:val="002060"/>
                <w:sz w:val="24"/>
                <w:szCs w:val="24"/>
              </w:rPr>
            </w:pPr>
          </w:p>
        </w:tc>
      </w:tr>
      <w:tr w:rsidR="00DE5623" w:rsidRPr="00DD502B" w14:paraId="3CD9B8AA" w14:textId="77777777" w:rsidTr="00A04567">
        <w:trPr>
          <w:trHeight w:val="2404"/>
        </w:trPr>
        <w:tc>
          <w:tcPr>
            <w:tcW w:w="721" w:type="pct"/>
          </w:tcPr>
          <w:p w14:paraId="77D249AF" w14:textId="623DDD4B" w:rsidR="00DE5623" w:rsidRPr="006A61F1" w:rsidRDefault="00DE5623" w:rsidP="00DE5623">
            <w:pPr>
              <w:spacing w:before="60"/>
              <w:jc w:val="both"/>
              <w:rPr>
                <w:rFonts w:cstheme="minorHAnsi"/>
                <w:color w:val="002060"/>
                <w:sz w:val="24"/>
                <w:szCs w:val="24"/>
              </w:rPr>
            </w:pPr>
            <w:r w:rsidRPr="008406E5">
              <w:rPr>
                <w:rFonts w:cstheme="minorHAnsi"/>
                <w:color w:val="002060"/>
                <w:sz w:val="24"/>
                <w:szCs w:val="24"/>
              </w:rPr>
              <w:lastRenderedPageBreak/>
              <w:t xml:space="preserve">Subcriteriul 1.3.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p>
        </w:tc>
        <w:tc>
          <w:tcPr>
            <w:tcW w:w="2362" w:type="pct"/>
          </w:tcPr>
          <w:p w14:paraId="3BDB70CA" w14:textId="77777777" w:rsidR="00DE5623" w:rsidRPr="00A419C6" w:rsidRDefault="00DE5623" w:rsidP="00DE5623">
            <w:pPr>
              <w:spacing w:before="60"/>
              <w:jc w:val="both"/>
              <w:rPr>
                <w:rFonts w:cstheme="minorHAnsi"/>
                <w:b/>
                <w:bCs/>
                <w:color w:val="002060"/>
                <w:sz w:val="24"/>
                <w:szCs w:val="24"/>
              </w:rPr>
            </w:pPr>
            <w:r w:rsidRPr="00A419C6">
              <w:rPr>
                <w:rFonts w:cstheme="minorHAnsi"/>
                <w:b/>
                <w:bCs/>
                <w:color w:val="002060"/>
                <w:sz w:val="24"/>
                <w:szCs w:val="24"/>
              </w:rPr>
              <w:t xml:space="preserve">Capacitatea </w:t>
            </w:r>
            <w:r w:rsidRPr="0036468A">
              <w:rPr>
                <w:rFonts w:cstheme="minorHAnsi"/>
                <w:b/>
                <w:bCs/>
                <w:color w:val="002060"/>
                <w:sz w:val="24"/>
                <w:szCs w:val="24"/>
              </w:rPr>
              <w:t xml:space="preserve">centrului regional de genetică medicală/centrului de expertiza boli rare </w:t>
            </w:r>
            <w:r w:rsidRPr="00A419C6">
              <w:rPr>
                <w:rFonts w:cstheme="minorHAnsi"/>
                <w:b/>
                <w:bCs/>
                <w:color w:val="002060"/>
                <w:sz w:val="24"/>
                <w:szCs w:val="24"/>
              </w:rPr>
              <w:t xml:space="preserve">de a furniza </w:t>
            </w:r>
            <w:r w:rsidRPr="00A65F28">
              <w:rPr>
                <w:rFonts w:cstheme="minorHAnsi"/>
                <w:b/>
                <w:bCs/>
                <w:color w:val="002060"/>
                <w:sz w:val="24"/>
                <w:szCs w:val="24"/>
              </w:rPr>
              <w:t>servicii</w:t>
            </w:r>
            <w:r w:rsidRPr="00A419C6">
              <w:rPr>
                <w:rFonts w:cstheme="minorHAnsi"/>
                <w:b/>
                <w:bCs/>
                <w:color w:val="002060"/>
                <w:sz w:val="24"/>
                <w:szCs w:val="24"/>
              </w:rPr>
              <w:t xml:space="preserve"> </w:t>
            </w:r>
            <w:r w:rsidRPr="00A65F28">
              <w:rPr>
                <w:rFonts w:cstheme="minorHAnsi"/>
                <w:b/>
                <w:bCs/>
                <w:color w:val="002060"/>
                <w:sz w:val="24"/>
                <w:szCs w:val="24"/>
              </w:rPr>
              <w:t xml:space="preserve">destinate pacienților </w:t>
            </w:r>
            <w:r>
              <w:rPr>
                <w:rFonts w:cstheme="minorHAnsi"/>
                <w:b/>
                <w:bCs/>
                <w:color w:val="002060"/>
                <w:sz w:val="24"/>
                <w:szCs w:val="24"/>
              </w:rPr>
              <w:t>cu boli rare</w:t>
            </w:r>
          </w:p>
          <w:p w14:paraId="6C82C448" w14:textId="77777777" w:rsidR="00DE5623" w:rsidRPr="00A419C6" w:rsidRDefault="00DE5623" w:rsidP="00DE5623">
            <w:pPr>
              <w:pStyle w:val="ListParagraph"/>
              <w:numPr>
                <w:ilvl w:val="0"/>
                <w:numId w:val="28"/>
              </w:numPr>
              <w:spacing w:before="60"/>
              <w:ind w:left="346" w:hanging="270"/>
              <w:contextualSpacing w:val="0"/>
              <w:jc w:val="both"/>
              <w:rPr>
                <w:rFonts w:cstheme="minorHAnsi"/>
                <w:color w:val="002060"/>
                <w:sz w:val="24"/>
                <w:szCs w:val="24"/>
              </w:rPr>
            </w:pPr>
            <w:r w:rsidRPr="00A419C6">
              <w:rPr>
                <w:rFonts w:cstheme="minorHAnsi"/>
                <w:color w:val="002060"/>
                <w:sz w:val="24"/>
                <w:szCs w:val="24"/>
              </w:rPr>
              <w:t>unitatea sanitară are, la momentul depunerii cererii de finanțare, servicii contractate cu CNAS</w:t>
            </w:r>
            <w:r>
              <w:rPr>
                <w:rFonts w:cstheme="minorHAnsi"/>
                <w:color w:val="002060"/>
                <w:sz w:val="24"/>
                <w:szCs w:val="24"/>
              </w:rPr>
              <w:t xml:space="preserve"> sau din alte fonduri (programe naționale, buget de stat, etc.)</w:t>
            </w:r>
            <w:r w:rsidRPr="00A419C6">
              <w:rPr>
                <w:rFonts w:cstheme="minorHAnsi"/>
                <w:color w:val="002060"/>
                <w:sz w:val="24"/>
                <w:szCs w:val="24"/>
              </w:rPr>
              <w:t xml:space="preserve"> aferente investiției pe care o realizează prin proiect  – </w:t>
            </w:r>
            <w:r>
              <w:rPr>
                <w:rFonts w:cstheme="minorHAnsi"/>
                <w:color w:val="002060"/>
                <w:sz w:val="24"/>
                <w:szCs w:val="24"/>
              </w:rPr>
              <w:t>4</w:t>
            </w:r>
            <w:r w:rsidRPr="00A419C6">
              <w:rPr>
                <w:rFonts w:cstheme="minorHAnsi"/>
                <w:color w:val="002060"/>
                <w:sz w:val="24"/>
                <w:szCs w:val="24"/>
              </w:rPr>
              <w:t xml:space="preserve"> puncte</w:t>
            </w:r>
            <w:r w:rsidRPr="004826CE">
              <w:rPr>
                <w:rFonts w:cstheme="minorHAnsi"/>
                <w:color w:val="002060"/>
                <w:sz w:val="24"/>
                <w:szCs w:val="24"/>
                <w:lang w:val="it-IT"/>
              </w:rPr>
              <w:t>;</w:t>
            </w:r>
            <w:r w:rsidRPr="00A419C6">
              <w:rPr>
                <w:rFonts w:cstheme="minorHAnsi"/>
                <w:color w:val="002060"/>
                <w:sz w:val="24"/>
                <w:szCs w:val="24"/>
              </w:rPr>
              <w:t xml:space="preserve"> </w:t>
            </w:r>
          </w:p>
          <w:p w14:paraId="5961AE97" w14:textId="6FB0E242" w:rsidR="00DE5623" w:rsidRPr="008D67B7" w:rsidRDefault="00DE5623" w:rsidP="00DE5623">
            <w:pPr>
              <w:numPr>
                <w:ilvl w:val="0"/>
                <w:numId w:val="29"/>
              </w:numPr>
              <w:spacing w:before="60"/>
              <w:jc w:val="both"/>
              <w:rPr>
                <w:rFonts w:cstheme="minorHAnsi"/>
                <w:color w:val="002060"/>
                <w:sz w:val="24"/>
                <w:szCs w:val="24"/>
              </w:rPr>
            </w:pPr>
            <w:r w:rsidRPr="00A419C6">
              <w:rPr>
                <w:rFonts w:cstheme="minorHAnsi"/>
                <w:color w:val="002060"/>
                <w:sz w:val="24"/>
                <w:szCs w:val="24"/>
              </w:rPr>
              <w:t>unitatea sanitară NU are, la momentul depunerii cererii de finanțare, servicii contractate cu CNAS</w:t>
            </w:r>
            <w:r>
              <w:t xml:space="preserve"> </w:t>
            </w:r>
            <w:r w:rsidRPr="00F03DEF">
              <w:rPr>
                <w:rFonts w:cstheme="minorHAnsi"/>
                <w:color w:val="002060"/>
                <w:sz w:val="24"/>
                <w:szCs w:val="24"/>
              </w:rPr>
              <w:t xml:space="preserve">sau din alte fonduri (programe naționale, buget de stat, etc.) </w:t>
            </w:r>
            <w:r w:rsidRPr="00A419C6">
              <w:rPr>
                <w:rFonts w:cstheme="minorHAnsi"/>
                <w:color w:val="002060"/>
                <w:sz w:val="24"/>
                <w:szCs w:val="24"/>
              </w:rPr>
              <w:t>aferente investiției pe care o realizează prin proiect  – 0 puncte</w:t>
            </w:r>
            <w:r>
              <w:rPr>
                <w:rFonts w:cstheme="minorHAnsi"/>
                <w:color w:val="002060"/>
                <w:sz w:val="24"/>
                <w:szCs w:val="24"/>
              </w:rPr>
              <w:t>.</w:t>
            </w:r>
            <w:r w:rsidRPr="00A419C6">
              <w:rPr>
                <w:rFonts w:cstheme="minorHAnsi"/>
                <w:color w:val="002060"/>
                <w:sz w:val="24"/>
                <w:szCs w:val="24"/>
              </w:rPr>
              <w:t xml:space="preserve"> </w:t>
            </w:r>
          </w:p>
        </w:tc>
        <w:tc>
          <w:tcPr>
            <w:tcW w:w="1295" w:type="pct"/>
          </w:tcPr>
          <w:p w14:paraId="3D15122F" w14:textId="77777777" w:rsidR="00DE5623" w:rsidRPr="001D3E59" w:rsidRDefault="00DE5623" w:rsidP="00DE5623">
            <w:pPr>
              <w:spacing w:before="60"/>
              <w:jc w:val="both"/>
              <w:rPr>
                <w:rFonts w:cstheme="minorHAnsi"/>
                <w:color w:val="002060"/>
                <w:sz w:val="24"/>
                <w:szCs w:val="24"/>
              </w:rPr>
            </w:pPr>
            <w:r w:rsidRPr="001D3E59">
              <w:rPr>
                <w:rFonts w:cstheme="minorHAnsi"/>
                <w:color w:val="002060"/>
                <w:sz w:val="24"/>
                <w:szCs w:val="24"/>
              </w:rPr>
              <w:t>Cererea de finanțare</w:t>
            </w:r>
          </w:p>
          <w:p w14:paraId="1373C5FA" w14:textId="5858CA32" w:rsidR="00DE5623" w:rsidRPr="00741845" w:rsidRDefault="00DE5623" w:rsidP="00DE5623">
            <w:pPr>
              <w:spacing w:before="60"/>
              <w:jc w:val="both"/>
              <w:rPr>
                <w:rFonts w:cstheme="minorHAnsi"/>
                <w:color w:val="002060"/>
                <w:sz w:val="24"/>
                <w:szCs w:val="24"/>
              </w:rPr>
            </w:pPr>
            <w:r w:rsidRPr="00733A5E">
              <w:rPr>
                <w:rFonts w:cstheme="minorHAnsi"/>
                <w:color w:val="002060"/>
                <w:sz w:val="24"/>
                <w:szCs w:val="24"/>
              </w:rPr>
              <w:t>Contract cu CNAS, dacă există, sau cu alte fonduri, după caz, însoțite de actele adiționale valabile la momentul depunerii cererii de finanțare.</w:t>
            </w:r>
          </w:p>
        </w:tc>
        <w:tc>
          <w:tcPr>
            <w:tcW w:w="318" w:type="pct"/>
            <w:shd w:val="clear" w:color="auto" w:fill="FFFFFF" w:themeFill="background1"/>
          </w:tcPr>
          <w:p w14:paraId="5B7EC99B" w14:textId="17200CA0" w:rsidR="00DE5623" w:rsidRDefault="00DE5623" w:rsidP="00DE5623">
            <w:pPr>
              <w:spacing w:before="60"/>
              <w:jc w:val="center"/>
              <w:rPr>
                <w:rFonts w:cstheme="minorHAnsi"/>
                <w:color w:val="002060"/>
                <w:sz w:val="24"/>
                <w:szCs w:val="24"/>
              </w:rPr>
            </w:pPr>
            <w:r>
              <w:rPr>
                <w:rFonts w:cstheme="minorHAnsi"/>
                <w:color w:val="002060"/>
                <w:sz w:val="24"/>
                <w:szCs w:val="24"/>
              </w:rPr>
              <w:t>4</w:t>
            </w:r>
          </w:p>
        </w:tc>
        <w:tc>
          <w:tcPr>
            <w:tcW w:w="304" w:type="pct"/>
            <w:shd w:val="clear" w:color="auto" w:fill="FFFFFF" w:themeFill="background1"/>
          </w:tcPr>
          <w:p w14:paraId="2A092B95" w14:textId="77777777" w:rsidR="00DE5623" w:rsidRPr="00DD502B" w:rsidRDefault="00DE5623" w:rsidP="00DE5623">
            <w:pPr>
              <w:spacing w:before="60"/>
              <w:jc w:val="right"/>
              <w:rPr>
                <w:rFonts w:cstheme="minorHAnsi"/>
                <w:color w:val="002060"/>
                <w:sz w:val="24"/>
                <w:szCs w:val="24"/>
              </w:rPr>
            </w:pPr>
          </w:p>
        </w:tc>
      </w:tr>
      <w:tr w:rsidR="00DE5623" w:rsidRPr="00DD502B" w14:paraId="14663F75" w14:textId="77777777" w:rsidTr="00A04567">
        <w:tc>
          <w:tcPr>
            <w:tcW w:w="721" w:type="pct"/>
          </w:tcPr>
          <w:p w14:paraId="1FF783D7" w14:textId="06597BAC" w:rsidR="00DE5623" w:rsidRPr="00FC21E9" w:rsidRDefault="00DE5623" w:rsidP="00DE5623">
            <w:pPr>
              <w:spacing w:before="60"/>
              <w:jc w:val="both"/>
              <w:rPr>
                <w:rFonts w:cstheme="minorHAnsi"/>
                <w:color w:val="002060"/>
                <w:sz w:val="24"/>
                <w:szCs w:val="24"/>
              </w:rPr>
            </w:pPr>
            <w:r w:rsidRPr="00D63375">
              <w:rPr>
                <w:rFonts w:cstheme="minorHAnsi"/>
                <w:color w:val="002060"/>
                <w:sz w:val="24"/>
                <w:szCs w:val="24"/>
              </w:rPr>
              <w:t xml:space="preserve">Subcriteriul 1.4.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r>
              <w:rPr>
                <w:rFonts w:cstheme="minorHAnsi"/>
                <w:color w:val="002060"/>
                <w:sz w:val="24"/>
                <w:szCs w:val="24"/>
              </w:rPr>
              <w:t xml:space="preserve"> </w:t>
            </w:r>
            <w:r w:rsidRPr="00D63375">
              <w:rPr>
                <w:rFonts w:cstheme="minorHAnsi"/>
                <w:color w:val="002060"/>
                <w:sz w:val="24"/>
                <w:szCs w:val="24"/>
              </w:rPr>
              <w:t>- resursa umană disponibilă (medici, asistenți medicali, etc)</w:t>
            </w:r>
          </w:p>
        </w:tc>
        <w:tc>
          <w:tcPr>
            <w:tcW w:w="2362" w:type="pct"/>
          </w:tcPr>
          <w:p w14:paraId="31EA18DA" w14:textId="77777777" w:rsidR="00DE5623" w:rsidRPr="00D63375" w:rsidRDefault="00DE5623" w:rsidP="00DE5623">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7CC832D7" w14:textId="77777777" w:rsidR="00DE5623" w:rsidRPr="00D63375" w:rsidRDefault="00DE5623" w:rsidP="00DE5623">
            <w:pPr>
              <w:numPr>
                <w:ilvl w:val="0"/>
                <w:numId w:val="29"/>
              </w:numPr>
              <w:spacing w:before="60"/>
              <w:jc w:val="both"/>
              <w:rPr>
                <w:rFonts w:cstheme="minorHAnsi"/>
                <w:color w:val="002060"/>
                <w:sz w:val="24"/>
                <w:szCs w:val="24"/>
              </w:rPr>
            </w:pPr>
            <w:r w:rsidRPr="00D63375">
              <w:rPr>
                <w:rFonts w:cstheme="minorHAnsi"/>
                <w:color w:val="002060"/>
                <w:sz w:val="24"/>
                <w:szCs w:val="24"/>
              </w:rPr>
              <w:t xml:space="preserve">Unitatea sanitară are, la momentul depunerii cererii de finanțare, </w:t>
            </w:r>
            <w:r w:rsidRPr="00DF689F">
              <w:rPr>
                <w:rFonts w:cstheme="minorHAnsi"/>
                <w:color w:val="002060"/>
                <w:sz w:val="24"/>
                <w:szCs w:val="24"/>
              </w:rPr>
              <w:t>personal de specialitate medical (ex. medici, asistenți medicali generaliști, etc) și paramedical  (ex. asistenți medicali de laborator, biologi, chimiști, biochimiști, etc) pentru utilizarea tehnologiei pe care o achiziționează</w:t>
            </w:r>
            <w:r w:rsidRPr="00D63375">
              <w:rPr>
                <w:rFonts w:cstheme="minorHAnsi"/>
                <w:color w:val="002060"/>
                <w:sz w:val="24"/>
                <w:szCs w:val="24"/>
              </w:rPr>
              <w:t xml:space="preserve"> – maxim </w:t>
            </w:r>
            <w:r>
              <w:rPr>
                <w:rFonts w:cstheme="minorHAnsi"/>
                <w:color w:val="002060"/>
                <w:sz w:val="24"/>
                <w:szCs w:val="24"/>
              </w:rPr>
              <w:t>3</w:t>
            </w:r>
            <w:r w:rsidRPr="00D63375">
              <w:rPr>
                <w:rFonts w:cstheme="minorHAnsi"/>
                <w:color w:val="002060"/>
                <w:sz w:val="24"/>
                <w:szCs w:val="24"/>
              </w:rPr>
              <w:t xml:space="preserve"> puncte</w:t>
            </w:r>
            <w:r w:rsidRPr="004826CE">
              <w:rPr>
                <w:rFonts w:cstheme="minorHAnsi"/>
                <w:color w:val="002060"/>
                <w:sz w:val="24"/>
                <w:szCs w:val="24"/>
                <w:lang w:val="it-IT"/>
              </w:rPr>
              <w:t>;</w:t>
            </w:r>
          </w:p>
          <w:p w14:paraId="758984AD" w14:textId="27536588" w:rsidR="00DE5623" w:rsidRPr="00A04567" w:rsidRDefault="00DE5623" w:rsidP="00DE5623">
            <w:pPr>
              <w:spacing w:before="60"/>
              <w:jc w:val="both"/>
              <w:rPr>
                <w:rFonts w:cstheme="minorHAnsi"/>
                <w:color w:val="002060"/>
                <w:sz w:val="24"/>
                <w:szCs w:val="24"/>
              </w:rPr>
            </w:pPr>
            <w:r w:rsidRPr="00D63375">
              <w:rPr>
                <w:rFonts w:cstheme="minorHAnsi"/>
                <w:color w:val="002060"/>
                <w:sz w:val="24"/>
                <w:szCs w:val="24"/>
              </w:rPr>
              <w:t xml:space="preserve">unitatea sanitară NU are, la momentul depunerii cererii de finanțare, </w:t>
            </w:r>
            <w:r w:rsidRPr="00DF689F">
              <w:rPr>
                <w:rFonts w:cstheme="minorHAnsi"/>
                <w:color w:val="002060"/>
                <w:sz w:val="24"/>
                <w:szCs w:val="24"/>
              </w:rPr>
              <w:t xml:space="preserve">personal de specialitate medical (ex. medici, asistenți medicali generaliști, etc) și paramedical  (ex. asistenți medicali de </w:t>
            </w:r>
            <w:r w:rsidRPr="00DF689F">
              <w:rPr>
                <w:rFonts w:cstheme="minorHAnsi"/>
                <w:color w:val="002060"/>
                <w:sz w:val="24"/>
                <w:szCs w:val="24"/>
              </w:rPr>
              <w:lastRenderedPageBreak/>
              <w:t>laborator, biologi, chimiști, biochimiști, etc) pentru utilizarea tehnologiei pe care o achiziționează</w:t>
            </w:r>
            <w:r w:rsidRPr="00D63375">
              <w:rPr>
                <w:rFonts w:cstheme="minorHAnsi"/>
                <w:color w:val="002060"/>
                <w:sz w:val="24"/>
                <w:szCs w:val="24"/>
              </w:rPr>
              <w:t>– 0 puncte.</w:t>
            </w:r>
          </w:p>
        </w:tc>
        <w:tc>
          <w:tcPr>
            <w:tcW w:w="1295" w:type="pct"/>
          </w:tcPr>
          <w:p w14:paraId="456ADCF6" w14:textId="77777777" w:rsidR="00DE5623" w:rsidRPr="00D63375" w:rsidRDefault="00DE5623" w:rsidP="00DE5623">
            <w:pPr>
              <w:spacing w:before="60"/>
              <w:jc w:val="both"/>
              <w:outlineLvl w:val="0"/>
              <w:rPr>
                <w:rFonts w:cstheme="minorHAnsi"/>
                <w:color w:val="002060"/>
                <w:sz w:val="24"/>
                <w:szCs w:val="24"/>
              </w:rPr>
            </w:pPr>
            <w:r w:rsidRPr="00D63375">
              <w:rPr>
                <w:rFonts w:cstheme="minorHAnsi"/>
                <w:color w:val="002060"/>
                <w:sz w:val="24"/>
                <w:szCs w:val="24"/>
              </w:rPr>
              <w:lastRenderedPageBreak/>
              <w:t>Cererea de finanțare</w:t>
            </w:r>
          </w:p>
          <w:p w14:paraId="2FAB98F1" w14:textId="77777777" w:rsidR="00DE5623" w:rsidRPr="00D63375" w:rsidRDefault="00DE5623" w:rsidP="00DE5623">
            <w:pPr>
              <w:spacing w:before="60"/>
              <w:jc w:val="both"/>
              <w:rPr>
                <w:rFonts w:cstheme="minorHAnsi"/>
                <w:color w:val="002060"/>
                <w:sz w:val="24"/>
                <w:szCs w:val="24"/>
              </w:rPr>
            </w:pPr>
            <w:r w:rsidRPr="00733A5E">
              <w:rPr>
                <w:rFonts w:cstheme="minorHAnsi"/>
                <w:iCs/>
                <w:color w:val="002060"/>
                <w:sz w:val="24"/>
                <w:szCs w:val="24"/>
              </w:rPr>
              <w:t xml:space="preserve">Documente care atestă existenta personalului de specialitate (Stat de funcții, stat de personal). La acordarea punctajului va fi luat în calcul doar personalul de specialitate medical și paramedical, nu și cel suport (respectiv infirmieri, brancardieri, registrator medical ș.a.). </w:t>
            </w:r>
          </w:p>
          <w:p w14:paraId="37B3DC2E" w14:textId="04D19536" w:rsidR="00DE5623" w:rsidRPr="00D535AF" w:rsidRDefault="00DE5623" w:rsidP="00DE5623">
            <w:pPr>
              <w:spacing w:before="60"/>
              <w:jc w:val="both"/>
              <w:rPr>
                <w:rFonts w:cstheme="minorHAnsi"/>
                <w:color w:val="002060"/>
                <w:sz w:val="24"/>
                <w:szCs w:val="24"/>
              </w:rPr>
            </w:pPr>
          </w:p>
        </w:tc>
        <w:tc>
          <w:tcPr>
            <w:tcW w:w="318" w:type="pct"/>
          </w:tcPr>
          <w:p w14:paraId="0A12A9F4" w14:textId="65172BA4" w:rsidR="00DE5623" w:rsidRDefault="00DE5623" w:rsidP="00DE5623">
            <w:pPr>
              <w:spacing w:before="60"/>
              <w:jc w:val="center"/>
              <w:rPr>
                <w:rFonts w:cstheme="minorHAnsi"/>
                <w:color w:val="002060"/>
                <w:sz w:val="24"/>
                <w:szCs w:val="24"/>
              </w:rPr>
            </w:pPr>
            <w:r>
              <w:rPr>
                <w:rFonts w:cstheme="minorHAnsi"/>
                <w:color w:val="002060"/>
                <w:sz w:val="24"/>
                <w:szCs w:val="24"/>
              </w:rPr>
              <w:t>3</w:t>
            </w:r>
          </w:p>
        </w:tc>
        <w:tc>
          <w:tcPr>
            <w:tcW w:w="304" w:type="pct"/>
          </w:tcPr>
          <w:p w14:paraId="090EB5EF" w14:textId="77777777" w:rsidR="00DE5623" w:rsidRPr="00DD502B" w:rsidRDefault="00DE5623" w:rsidP="00DE5623">
            <w:pPr>
              <w:spacing w:before="60"/>
              <w:jc w:val="right"/>
              <w:rPr>
                <w:rFonts w:cstheme="minorHAnsi"/>
                <w:color w:val="002060"/>
                <w:sz w:val="24"/>
                <w:szCs w:val="24"/>
              </w:rPr>
            </w:pPr>
          </w:p>
        </w:tc>
      </w:tr>
      <w:tr w:rsidR="00DE5623" w:rsidRPr="00DD502B" w14:paraId="14685269" w14:textId="77777777" w:rsidTr="00A04567">
        <w:tc>
          <w:tcPr>
            <w:tcW w:w="721" w:type="pct"/>
          </w:tcPr>
          <w:p w14:paraId="6B4E4373" w14:textId="44F22777" w:rsidR="00DE5623" w:rsidRPr="00FC21E9" w:rsidRDefault="00DE5623" w:rsidP="00DE5623">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xml:space="preserve">. Finanțări anterioare de tip FEDR de care a beneficiat în ultimii 5 ani </w:t>
            </w:r>
            <w:r w:rsidRPr="0036468A">
              <w:rPr>
                <w:rFonts w:cstheme="minorHAnsi"/>
                <w:color w:val="002060"/>
                <w:sz w:val="24"/>
                <w:szCs w:val="24"/>
              </w:rPr>
              <w:t xml:space="preserve">centrul regional de genetică medicală/centrul de expertiza </w:t>
            </w:r>
            <w:r>
              <w:rPr>
                <w:rFonts w:cstheme="minorHAnsi"/>
                <w:color w:val="002060"/>
                <w:sz w:val="24"/>
                <w:szCs w:val="24"/>
              </w:rPr>
              <w:t xml:space="preserve">în </w:t>
            </w:r>
            <w:r w:rsidRPr="0036468A">
              <w:rPr>
                <w:rFonts w:cstheme="minorHAnsi"/>
                <w:color w:val="002060"/>
                <w:sz w:val="24"/>
                <w:szCs w:val="24"/>
              </w:rPr>
              <w:t>boli rare</w:t>
            </w:r>
          </w:p>
        </w:tc>
        <w:tc>
          <w:tcPr>
            <w:tcW w:w="2362" w:type="pct"/>
          </w:tcPr>
          <w:p w14:paraId="18E0E7DC" w14:textId="3213193A" w:rsidR="00DE5623" w:rsidRPr="002E458B" w:rsidRDefault="00DE5623" w:rsidP="00DE5623">
            <w:pPr>
              <w:pStyle w:val="ListParagraph"/>
              <w:numPr>
                <w:ilvl w:val="0"/>
                <w:numId w:val="23"/>
              </w:numPr>
              <w:spacing w:before="60"/>
              <w:contextualSpacing w:val="0"/>
              <w:jc w:val="both"/>
              <w:rPr>
                <w:rFonts w:cstheme="minorHAnsi"/>
                <w:color w:val="002060"/>
                <w:sz w:val="24"/>
                <w:szCs w:val="24"/>
              </w:rPr>
            </w:pPr>
            <w:r w:rsidRPr="002E458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regional de genetică</w:t>
            </w:r>
            <w:r w:rsidRPr="002E458B">
              <w:rPr>
                <w:rFonts w:cstheme="minorHAnsi"/>
                <w:color w:val="002060"/>
                <w:sz w:val="24"/>
                <w:szCs w:val="24"/>
              </w:rPr>
              <w:t xml:space="preserve"> </w:t>
            </w:r>
            <w:r>
              <w:rPr>
                <w:rFonts w:cstheme="minorHAnsi"/>
                <w:color w:val="002060"/>
                <w:sz w:val="24"/>
                <w:szCs w:val="24"/>
              </w:rPr>
              <w:t xml:space="preserve">medicală/centrul de expertiză în boli rare </w:t>
            </w:r>
            <w:r w:rsidRPr="002E458B">
              <w:rPr>
                <w:rFonts w:cstheme="minorHAnsi"/>
                <w:color w:val="002060"/>
                <w:sz w:val="24"/>
                <w:szCs w:val="24"/>
              </w:rPr>
              <w:t>cu fonduri nerambursabile, în perioada 1 ianuarie 20</w:t>
            </w:r>
            <w:r>
              <w:rPr>
                <w:rFonts w:cstheme="minorHAnsi"/>
                <w:color w:val="002060"/>
                <w:sz w:val="24"/>
                <w:szCs w:val="24"/>
              </w:rPr>
              <w:t>20</w:t>
            </w:r>
            <w:r w:rsidRPr="002E458B">
              <w:rPr>
                <w:rFonts w:cstheme="minorHAnsi"/>
                <w:color w:val="002060"/>
                <w:sz w:val="24"/>
                <w:szCs w:val="24"/>
              </w:rPr>
              <w:t xml:space="preserve">-31 decembrie </w:t>
            </w:r>
            <w:r>
              <w:rPr>
                <w:rFonts w:cstheme="minorHAnsi"/>
                <w:color w:val="002060"/>
                <w:sz w:val="24"/>
                <w:szCs w:val="24"/>
              </w:rPr>
              <w:t>2025</w:t>
            </w:r>
            <w:r w:rsidRPr="002E458B">
              <w:rPr>
                <w:rFonts w:cstheme="minorHAnsi"/>
                <w:color w:val="002060"/>
                <w:sz w:val="24"/>
                <w:szCs w:val="24"/>
              </w:rPr>
              <w:t xml:space="preserve"> este  &lt; </w:t>
            </w:r>
            <w:r>
              <w:rPr>
                <w:rFonts w:cstheme="minorHAnsi"/>
                <w:color w:val="002060"/>
                <w:sz w:val="24"/>
                <w:szCs w:val="24"/>
              </w:rPr>
              <w:t>500.000</w:t>
            </w:r>
            <w:r w:rsidRPr="002E458B">
              <w:rPr>
                <w:rFonts w:cstheme="minorHAnsi"/>
                <w:color w:val="002060"/>
                <w:sz w:val="24"/>
                <w:szCs w:val="24"/>
              </w:rPr>
              <w:t xml:space="preserve"> euro - </w:t>
            </w:r>
            <w:r>
              <w:rPr>
                <w:rFonts w:cstheme="minorHAnsi"/>
                <w:color w:val="002060"/>
                <w:sz w:val="24"/>
                <w:szCs w:val="24"/>
              </w:rPr>
              <w:t>7</w:t>
            </w:r>
            <w:r w:rsidRPr="002E458B">
              <w:rPr>
                <w:rFonts w:cstheme="minorHAnsi"/>
                <w:color w:val="002060"/>
                <w:sz w:val="24"/>
                <w:szCs w:val="24"/>
              </w:rPr>
              <w:t xml:space="preserve"> puncte;</w:t>
            </w:r>
          </w:p>
          <w:p w14:paraId="072B9E6B" w14:textId="3226EB08" w:rsidR="00DE5623" w:rsidRPr="002E458B" w:rsidRDefault="00DE5623" w:rsidP="00DE5623">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 </w:t>
            </w:r>
            <w:r>
              <w:rPr>
                <w:rFonts w:cstheme="minorHAnsi"/>
                <w:color w:val="002060"/>
                <w:sz w:val="24"/>
                <w:szCs w:val="24"/>
              </w:rPr>
              <w:t>500.000</w:t>
            </w:r>
            <w:r w:rsidRPr="002E458B">
              <w:rPr>
                <w:rFonts w:cstheme="minorHAnsi"/>
                <w:color w:val="002060"/>
                <w:sz w:val="24"/>
                <w:szCs w:val="24"/>
              </w:rPr>
              <w:t xml:space="preserve"> euro  și  &lt;</w:t>
            </w:r>
            <w:r>
              <w:rPr>
                <w:rFonts w:cstheme="minorHAnsi"/>
                <w:color w:val="002060"/>
                <w:sz w:val="24"/>
                <w:szCs w:val="24"/>
              </w:rPr>
              <w:t>1 milion</w:t>
            </w:r>
            <w:r w:rsidRPr="002E458B">
              <w:rPr>
                <w:rFonts w:cstheme="minorHAnsi"/>
                <w:color w:val="002060"/>
                <w:sz w:val="24"/>
                <w:szCs w:val="24"/>
              </w:rPr>
              <w:t xml:space="preserve"> euro  - </w:t>
            </w:r>
            <w:r>
              <w:rPr>
                <w:rFonts w:cstheme="minorHAnsi"/>
                <w:color w:val="002060"/>
                <w:sz w:val="24"/>
                <w:szCs w:val="24"/>
              </w:rPr>
              <w:t>5</w:t>
            </w:r>
            <w:r w:rsidRPr="002E458B">
              <w:rPr>
                <w:rFonts w:cstheme="minorHAnsi"/>
                <w:color w:val="002060"/>
                <w:sz w:val="24"/>
                <w:szCs w:val="24"/>
              </w:rPr>
              <w:t xml:space="preserve"> puncte;</w:t>
            </w:r>
          </w:p>
          <w:p w14:paraId="2F692AE4" w14:textId="720E7E9D" w:rsidR="00DE5623" w:rsidRPr="002E458B" w:rsidRDefault="00DE5623" w:rsidP="00DE5623">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 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1</w:t>
            </w:r>
            <w:r w:rsidRPr="002E458B">
              <w:rPr>
                <w:rFonts w:cstheme="minorHAnsi"/>
                <w:color w:val="002060"/>
                <w:sz w:val="24"/>
                <w:szCs w:val="24"/>
              </w:rPr>
              <w:t xml:space="preserve"> mili</w:t>
            </w:r>
            <w:r>
              <w:rPr>
                <w:rFonts w:cstheme="minorHAnsi"/>
                <w:color w:val="002060"/>
                <w:sz w:val="24"/>
                <w:szCs w:val="24"/>
              </w:rPr>
              <w:t>on</w:t>
            </w:r>
            <w:r w:rsidRPr="002E458B">
              <w:rPr>
                <w:rFonts w:cstheme="minorHAnsi"/>
                <w:color w:val="002060"/>
                <w:sz w:val="24"/>
                <w:szCs w:val="24"/>
              </w:rPr>
              <w:t xml:space="preserve"> euro  și  &lt;</w:t>
            </w:r>
            <w:r>
              <w:rPr>
                <w:rFonts w:cstheme="minorHAnsi"/>
                <w:color w:val="002060"/>
                <w:sz w:val="24"/>
                <w:szCs w:val="24"/>
              </w:rPr>
              <w:t>2</w:t>
            </w:r>
            <w:r w:rsidRPr="002E458B">
              <w:rPr>
                <w:rFonts w:cstheme="minorHAnsi"/>
                <w:color w:val="002060"/>
                <w:sz w:val="24"/>
                <w:szCs w:val="24"/>
              </w:rPr>
              <w:t xml:space="preserve"> milioane euro  - </w:t>
            </w:r>
            <w:r>
              <w:rPr>
                <w:rFonts w:cstheme="minorHAnsi"/>
                <w:color w:val="002060"/>
                <w:sz w:val="24"/>
                <w:szCs w:val="24"/>
              </w:rPr>
              <w:t>3</w:t>
            </w:r>
            <w:r w:rsidRPr="002E458B">
              <w:rPr>
                <w:rFonts w:cstheme="minorHAnsi"/>
                <w:color w:val="002060"/>
                <w:sz w:val="24"/>
                <w:szCs w:val="24"/>
              </w:rPr>
              <w:t xml:space="preserve"> punct</w:t>
            </w:r>
            <w:r>
              <w:rPr>
                <w:rFonts w:cstheme="minorHAnsi"/>
                <w:color w:val="002060"/>
                <w:sz w:val="24"/>
                <w:szCs w:val="24"/>
              </w:rPr>
              <w:t>e</w:t>
            </w:r>
            <w:r w:rsidRPr="002E458B">
              <w:rPr>
                <w:rFonts w:cstheme="minorHAnsi"/>
                <w:color w:val="002060"/>
                <w:sz w:val="24"/>
                <w:szCs w:val="24"/>
              </w:rPr>
              <w:t>;</w:t>
            </w:r>
          </w:p>
          <w:p w14:paraId="347E7E13" w14:textId="0CF6B214" w:rsidR="00DE5623" w:rsidRPr="00A04567" w:rsidRDefault="00DE5623" w:rsidP="00DE5623">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2020-31 decembrie 202</w:t>
            </w:r>
            <w:r>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2</w:t>
            </w:r>
            <w:r w:rsidRPr="002E458B">
              <w:rPr>
                <w:rFonts w:cstheme="minorHAnsi"/>
                <w:color w:val="002060"/>
                <w:sz w:val="24"/>
                <w:szCs w:val="24"/>
              </w:rPr>
              <w:t xml:space="preserve"> milioane euro  - 0 puncte.</w:t>
            </w:r>
          </w:p>
        </w:tc>
        <w:tc>
          <w:tcPr>
            <w:tcW w:w="1295" w:type="pct"/>
          </w:tcPr>
          <w:p w14:paraId="267E614A" w14:textId="77777777" w:rsidR="00DE5623" w:rsidRDefault="00DE5623" w:rsidP="00DE5623">
            <w:pPr>
              <w:spacing w:before="60"/>
              <w:jc w:val="both"/>
              <w:outlineLvl w:val="0"/>
              <w:rPr>
                <w:rFonts w:cstheme="minorHAnsi"/>
                <w:color w:val="002060"/>
                <w:sz w:val="24"/>
                <w:szCs w:val="24"/>
              </w:rPr>
            </w:pPr>
            <w:r>
              <w:rPr>
                <w:rFonts w:cstheme="minorHAnsi"/>
                <w:color w:val="002060"/>
                <w:sz w:val="24"/>
                <w:szCs w:val="24"/>
              </w:rPr>
              <w:t xml:space="preserve">Cererea de finanțare – secțiunea finanțări anterioare, </w:t>
            </w:r>
            <w:r w:rsidRPr="00733A5E">
              <w:rPr>
                <w:rFonts w:cstheme="minorHAnsi"/>
                <w:color w:val="002060"/>
                <w:sz w:val="24"/>
                <w:szCs w:val="24"/>
              </w:rPr>
              <w:t xml:space="preserve"> Anexa nr.6: Finanțări anterioare de tip FEDR (în situația în care MySmis2021 nu permite introducerea informațiilor și documentelor în secțiunile cererii de finanțare).</w:t>
            </w:r>
          </w:p>
          <w:p w14:paraId="59672687" w14:textId="77777777" w:rsidR="00DE5623" w:rsidRPr="00DD502B" w:rsidRDefault="00DE5623" w:rsidP="00DE5623">
            <w:pPr>
              <w:spacing w:before="60"/>
              <w:jc w:val="both"/>
              <w:outlineLvl w:val="0"/>
              <w:rPr>
                <w:rFonts w:cstheme="minorHAnsi"/>
                <w:iCs/>
                <w:color w:val="002060"/>
                <w:sz w:val="24"/>
                <w:szCs w:val="24"/>
              </w:rPr>
            </w:pPr>
          </w:p>
          <w:p w14:paraId="73B77CEF" w14:textId="77777777" w:rsidR="00DE5623" w:rsidRPr="00D535AF" w:rsidRDefault="00DE5623" w:rsidP="00DE5623">
            <w:pPr>
              <w:spacing w:before="60"/>
              <w:jc w:val="both"/>
              <w:rPr>
                <w:rFonts w:cstheme="minorHAnsi"/>
                <w:color w:val="002060"/>
                <w:sz w:val="24"/>
                <w:szCs w:val="24"/>
              </w:rPr>
            </w:pPr>
          </w:p>
        </w:tc>
        <w:tc>
          <w:tcPr>
            <w:tcW w:w="318" w:type="pct"/>
          </w:tcPr>
          <w:p w14:paraId="6140DB74" w14:textId="653DF04B" w:rsidR="00DE5623" w:rsidRDefault="00DE5623" w:rsidP="00DE5623">
            <w:pPr>
              <w:spacing w:before="60"/>
              <w:jc w:val="center"/>
              <w:rPr>
                <w:rFonts w:cstheme="minorHAnsi"/>
                <w:color w:val="002060"/>
                <w:sz w:val="24"/>
                <w:szCs w:val="24"/>
              </w:rPr>
            </w:pPr>
            <w:r>
              <w:rPr>
                <w:rFonts w:cstheme="minorHAnsi"/>
                <w:color w:val="002060"/>
                <w:sz w:val="24"/>
                <w:szCs w:val="24"/>
              </w:rPr>
              <w:t>7</w:t>
            </w:r>
          </w:p>
        </w:tc>
        <w:tc>
          <w:tcPr>
            <w:tcW w:w="304" w:type="pct"/>
          </w:tcPr>
          <w:p w14:paraId="102FCA15" w14:textId="77777777" w:rsidR="00DE5623" w:rsidRPr="00DD502B" w:rsidRDefault="00DE5623" w:rsidP="00DE5623">
            <w:pPr>
              <w:spacing w:before="60"/>
              <w:jc w:val="right"/>
              <w:rPr>
                <w:rFonts w:cstheme="minorHAnsi"/>
                <w:color w:val="002060"/>
                <w:sz w:val="24"/>
                <w:szCs w:val="24"/>
              </w:rPr>
            </w:pPr>
          </w:p>
        </w:tc>
      </w:tr>
      <w:tr w:rsidR="00DE5623" w:rsidRPr="00DD502B" w14:paraId="3758E2AA" w14:textId="77777777" w:rsidTr="00B1636B">
        <w:tc>
          <w:tcPr>
            <w:tcW w:w="4378" w:type="pct"/>
            <w:gridSpan w:val="3"/>
            <w:shd w:val="clear" w:color="auto" w:fill="F7CAAC" w:themeFill="accent2" w:themeFillTint="66"/>
          </w:tcPr>
          <w:p w14:paraId="30069B32" w14:textId="77777777" w:rsidR="00DE5623" w:rsidRPr="00DD502B" w:rsidRDefault="00DE5623" w:rsidP="00DE5623">
            <w:pPr>
              <w:spacing w:before="60"/>
              <w:jc w:val="both"/>
              <w:rPr>
                <w:rFonts w:cstheme="minorHAnsi"/>
                <w:color w:val="002060"/>
                <w:sz w:val="24"/>
                <w:szCs w:val="24"/>
              </w:rPr>
            </w:pPr>
            <w:bookmarkStart w:id="3" w:name="RANGE!A8"/>
            <w:r w:rsidRPr="00DD502B">
              <w:rPr>
                <w:rFonts w:cstheme="minorHAnsi"/>
                <w:b/>
                <w:bCs/>
                <w:color w:val="C00000"/>
                <w:sz w:val="24"/>
                <w:szCs w:val="24"/>
              </w:rPr>
              <w:t>Criteriul 2. Maturitatea pregătirii proiectului</w:t>
            </w:r>
            <w:bookmarkEnd w:id="3"/>
          </w:p>
        </w:tc>
        <w:tc>
          <w:tcPr>
            <w:tcW w:w="318" w:type="pct"/>
            <w:shd w:val="clear" w:color="auto" w:fill="F7CAAC" w:themeFill="accent2" w:themeFillTint="66"/>
          </w:tcPr>
          <w:p w14:paraId="087CABCD" w14:textId="77777777" w:rsidR="00DE5623" w:rsidRPr="00DD502B" w:rsidRDefault="00DE5623" w:rsidP="00DE5623">
            <w:pPr>
              <w:spacing w:before="60"/>
              <w:jc w:val="center"/>
              <w:rPr>
                <w:rFonts w:cstheme="minorHAnsi"/>
                <w:b/>
                <w:bCs/>
                <w:color w:val="C00000"/>
                <w:sz w:val="24"/>
                <w:szCs w:val="24"/>
              </w:rPr>
            </w:pPr>
            <w:r w:rsidRPr="00DD502B">
              <w:rPr>
                <w:rFonts w:cstheme="minorHAnsi"/>
                <w:b/>
                <w:bCs/>
                <w:color w:val="C00000"/>
                <w:sz w:val="24"/>
                <w:szCs w:val="24"/>
              </w:rPr>
              <w:t>20</w:t>
            </w:r>
          </w:p>
        </w:tc>
        <w:tc>
          <w:tcPr>
            <w:tcW w:w="304" w:type="pct"/>
            <w:shd w:val="clear" w:color="auto" w:fill="F7CAAC" w:themeFill="accent2" w:themeFillTint="66"/>
          </w:tcPr>
          <w:p w14:paraId="31D79AC2" w14:textId="77777777" w:rsidR="00DE5623" w:rsidRPr="00DD502B" w:rsidRDefault="00DE5623" w:rsidP="00DE5623">
            <w:pPr>
              <w:spacing w:before="60"/>
              <w:jc w:val="center"/>
              <w:rPr>
                <w:rFonts w:cstheme="minorHAnsi"/>
                <w:b/>
                <w:bCs/>
                <w:color w:val="C00000"/>
                <w:sz w:val="24"/>
                <w:szCs w:val="24"/>
              </w:rPr>
            </w:pPr>
            <w:r w:rsidRPr="00DD502B">
              <w:rPr>
                <w:rFonts w:cstheme="minorHAnsi"/>
                <w:b/>
                <w:bCs/>
                <w:color w:val="C00000"/>
                <w:sz w:val="24"/>
                <w:szCs w:val="24"/>
              </w:rPr>
              <w:t>0</w:t>
            </w:r>
          </w:p>
        </w:tc>
      </w:tr>
      <w:tr w:rsidR="00DE5623" w:rsidRPr="00DD502B" w14:paraId="669CD7DD" w14:textId="77777777" w:rsidTr="00A04567">
        <w:tc>
          <w:tcPr>
            <w:tcW w:w="721" w:type="pct"/>
          </w:tcPr>
          <w:p w14:paraId="67FC5398" w14:textId="77777777" w:rsidR="00DE5623" w:rsidRPr="00DD502B" w:rsidRDefault="00DE5623" w:rsidP="00DE5623">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362" w:type="pct"/>
          </w:tcPr>
          <w:p w14:paraId="561FE521"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proiect tehnic de execuție și are demarată procedura de achiziție publică pentru execuție lucrări – 18 puncte;</w:t>
            </w:r>
          </w:p>
          <w:p w14:paraId="711E6A90"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17  puncte;</w:t>
            </w:r>
          </w:p>
          <w:p w14:paraId="36EB171D"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77777777" w:rsidR="00DE5623" w:rsidRPr="00DD502B" w:rsidRDefault="00DE5623" w:rsidP="00DE5623">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 documentația de avizare a lucrărilor de intervenții - 0 puncte.</w:t>
            </w:r>
          </w:p>
          <w:p w14:paraId="3729975C" w14:textId="77777777" w:rsidR="00DE5623" w:rsidRDefault="00DE5623" w:rsidP="00DE5623">
            <w:pPr>
              <w:pStyle w:val="ListParagraph"/>
              <w:spacing w:before="60"/>
              <w:ind w:left="360"/>
              <w:contextualSpacing w:val="0"/>
              <w:jc w:val="both"/>
              <w:rPr>
                <w:rFonts w:cstheme="minorHAnsi"/>
                <w:color w:val="002060"/>
                <w:sz w:val="24"/>
                <w:szCs w:val="24"/>
              </w:rPr>
            </w:pPr>
          </w:p>
          <w:p w14:paraId="51A07F9C" w14:textId="52E3D678" w:rsidR="00DE5623" w:rsidRDefault="00DE5623" w:rsidP="00DE5623">
            <w:pPr>
              <w:spacing w:before="60"/>
              <w:jc w:val="both"/>
              <w:rPr>
                <w:rFonts w:cstheme="minorHAnsi"/>
                <w:color w:val="002060"/>
              </w:rPr>
            </w:pPr>
            <w:r w:rsidRPr="00DB45F4">
              <w:rPr>
                <w:rFonts w:cstheme="minorHAnsi"/>
                <w:color w:val="002060"/>
              </w:rPr>
              <w:t>NB</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Pr>
                <w:rFonts w:cstheme="minorHAnsi"/>
                <w:iCs/>
                <w:color w:val="002060"/>
                <w:sz w:val="24"/>
                <w:szCs w:val="24"/>
              </w:rPr>
              <w:t>7</w:t>
            </w:r>
            <w:r w:rsidRPr="00C01185">
              <w:rPr>
                <w:rFonts w:cstheme="minorHAnsi"/>
                <w:iCs/>
                <w:color w:val="002060"/>
                <w:sz w:val="24"/>
                <w:szCs w:val="24"/>
              </w:rPr>
              <w:t>-</w:t>
            </w:r>
            <w:r>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77777777" w:rsidR="00DE5623" w:rsidRDefault="00DE5623" w:rsidP="00DE5623">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DE5623" w:rsidRDefault="00DE5623" w:rsidP="00DE5623">
            <w:pPr>
              <w:spacing w:before="60"/>
              <w:jc w:val="both"/>
              <w:rPr>
                <w:rFonts w:cstheme="minorHAnsi"/>
                <w:iCs/>
                <w:color w:val="002060"/>
                <w:sz w:val="24"/>
                <w:szCs w:val="24"/>
              </w:rPr>
            </w:pPr>
          </w:p>
          <w:p w14:paraId="154C5FB0" w14:textId="6F9DD7FF" w:rsidR="00DE5623" w:rsidRPr="003E3AC6" w:rsidRDefault="00C62B4E" w:rsidP="00DE5623">
            <w:pPr>
              <w:spacing w:before="60"/>
              <w:jc w:val="both"/>
              <w:rPr>
                <w:rFonts w:cstheme="minorHAnsi"/>
                <w:color w:val="002060"/>
                <w:sz w:val="24"/>
                <w:szCs w:val="24"/>
              </w:rPr>
            </w:pPr>
            <w:r w:rsidRPr="00C62B4E">
              <w:rPr>
                <w:rFonts w:cstheme="minorHAnsi"/>
                <w:iCs/>
                <w:color w:val="002060"/>
                <w:sz w:val="24"/>
                <w:szCs w:val="24"/>
              </w:rPr>
              <w:t xml:space="preserve">Prin excepție, în situația în care, la proiect a fost depus proiectul tehnic (PT), dar acesta nu întrunește cerințele stabilite în Grila de verificare PT, va fi verificat Studiul de fezabilitate/documentația de avizare a lucrărilor de intervenție, prin aplicarea grilei corespunzătoare, iar proiectul va fi punctat la criteriul 2 – Maturitatea pregătirii proiectului din perspectiva stadiului aferent </w:t>
            </w:r>
            <w:proofErr w:type="spellStart"/>
            <w:r w:rsidRPr="00C62B4E">
              <w:rPr>
                <w:rFonts w:cstheme="minorHAnsi"/>
                <w:iCs/>
                <w:color w:val="002060"/>
                <w:sz w:val="24"/>
                <w:szCs w:val="24"/>
              </w:rPr>
              <w:t>cerintelor</w:t>
            </w:r>
            <w:proofErr w:type="spellEnd"/>
            <w:r w:rsidRPr="00C62B4E">
              <w:rPr>
                <w:rFonts w:cstheme="minorHAnsi"/>
                <w:iCs/>
                <w:color w:val="002060"/>
                <w:sz w:val="24"/>
                <w:szCs w:val="24"/>
              </w:rPr>
              <w:t xml:space="preserve"> de la punctele e) - g)</w:t>
            </w:r>
          </w:p>
        </w:tc>
        <w:tc>
          <w:tcPr>
            <w:tcW w:w="1295" w:type="pct"/>
          </w:tcPr>
          <w:p w14:paraId="2DFF9883"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Raportul procedurii pentru procedura de achiziție publică pentru execuție lucrări </w:t>
            </w:r>
          </w:p>
          <w:p w14:paraId="3764C159"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DE5623" w:rsidRPr="00DD502B" w:rsidRDefault="00DE5623" w:rsidP="00DE5623">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DE5623" w:rsidRPr="00DD502B" w:rsidRDefault="00DE5623" w:rsidP="00DE5623">
            <w:pPr>
              <w:spacing w:before="60"/>
              <w:jc w:val="both"/>
              <w:rPr>
                <w:rFonts w:cstheme="minorHAnsi"/>
                <w:sz w:val="24"/>
                <w:szCs w:val="24"/>
              </w:rPr>
            </w:pPr>
            <w:bookmarkStart w:id="4"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318" w:type="pct"/>
          </w:tcPr>
          <w:p w14:paraId="017E8487"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04" w:type="pct"/>
          </w:tcPr>
          <w:p w14:paraId="6DAED135" w14:textId="77777777" w:rsidR="00DE5623" w:rsidRPr="00DD502B" w:rsidRDefault="00DE5623" w:rsidP="00DE5623">
            <w:pPr>
              <w:spacing w:before="60"/>
              <w:jc w:val="center"/>
              <w:rPr>
                <w:rFonts w:cstheme="minorHAnsi"/>
                <w:color w:val="002060"/>
                <w:sz w:val="24"/>
                <w:szCs w:val="24"/>
              </w:rPr>
            </w:pPr>
          </w:p>
        </w:tc>
      </w:tr>
      <w:tr w:rsidR="00DE5623" w:rsidRPr="00DD502B" w14:paraId="3CF1862D" w14:textId="77777777" w:rsidTr="00B1636B">
        <w:tc>
          <w:tcPr>
            <w:tcW w:w="4378" w:type="pct"/>
            <w:gridSpan w:val="3"/>
            <w:shd w:val="clear" w:color="auto" w:fill="FBE4D5" w:themeFill="accent2" w:themeFillTint="33"/>
          </w:tcPr>
          <w:p w14:paraId="2A12172C" w14:textId="77777777" w:rsidR="00DE5623" w:rsidRPr="00DD502B" w:rsidRDefault="00DE5623" w:rsidP="00DE5623">
            <w:pPr>
              <w:spacing w:before="60"/>
              <w:jc w:val="both"/>
              <w:rPr>
                <w:rFonts w:cstheme="minorHAnsi"/>
                <w:b/>
                <w:bCs/>
                <w:color w:val="C00000"/>
                <w:sz w:val="24"/>
                <w:szCs w:val="24"/>
              </w:rPr>
            </w:pPr>
            <w:bookmarkStart w:id="5" w:name="RANGE!A11"/>
            <w:r w:rsidRPr="00DD502B">
              <w:rPr>
                <w:rFonts w:cstheme="minorHAnsi"/>
                <w:b/>
                <w:bCs/>
                <w:color w:val="C00000"/>
                <w:sz w:val="24"/>
                <w:szCs w:val="24"/>
              </w:rPr>
              <w:lastRenderedPageBreak/>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318" w:type="pct"/>
            <w:shd w:val="clear" w:color="auto" w:fill="FBE4D5" w:themeFill="accent2" w:themeFillTint="33"/>
          </w:tcPr>
          <w:p w14:paraId="130FBD51" w14:textId="02E0EB56"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5DDE8718" w14:textId="09B0E8AF"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7</w:t>
            </w:r>
          </w:p>
        </w:tc>
      </w:tr>
      <w:tr w:rsidR="00DE5623" w:rsidRPr="00DD502B" w14:paraId="1E1DA915" w14:textId="77777777" w:rsidTr="00A04567">
        <w:tc>
          <w:tcPr>
            <w:tcW w:w="721" w:type="pct"/>
            <w:vAlign w:val="center"/>
          </w:tcPr>
          <w:p w14:paraId="18B539C0"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362" w:type="pct"/>
          </w:tcPr>
          <w:p w14:paraId="4957217D" w14:textId="77777777" w:rsidR="00DE5623" w:rsidRDefault="00DE5623" w:rsidP="00DE5623">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DE5623" w:rsidRPr="00DD502B" w:rsidRDefault="00DE5623" w:rsidP="00DE5623">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295" w:type="pct"/>
            <w:vAlign w:val="center"/>
          </w:tcPr>
          <w:p w14:paraId="1DD7AF1F" w14:textId="77777777" w:rsidR="00DE5623" w:rsidRDefault="00DE5623" w:rsidP="00DE5623">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18" w:type="pct"/>
          </w:tcPr>
          <w:p w14:paraId="4955997F" w14:textId="32D56133" w:rsidR="00DE5623" w:rsidRPr="00DD502B" w:rsidRDefault="00DE5623" w:rsidP="00DE5623">
            <w:pPr>
              <w:spacing w:before="60"/>
              <w:jc w:val="center"/>
              <w:rPr>
                <w:rFonts w:cstheme="minorHAnsi"/>
                <w:color w:val="002060"/>
                <w:sz w:val="24"/>
                <w:szCs w:val="24"/>
              </w:rPr>
            </w:pPr>
            <w:r>
              <w:rPr>
                <w:rFonts w:cstheme="minorHAnsi"/>
                <w:color w:val="002060"/>
                <w:sz w:val="24"/>
                <w:szCs w:val="24"/>
              </w:rPr>
              <w:t>7</w:t>
            </w:r>
          </w:p>
        </w:tc>
        <w:tc>
          <w:tcPr>
            <w:tcW w:w="304" w:type="pct"/>
          </w:tcPr>
          <w:p w14:paraId="73EE7579" w14:textId="77777777" w:rsidR="00DE5623" w:rsidRPr="00DD502B" w:rsidRDefault="00DE5623" w:rsidP="00DE5623">
            <w:pPr>
              <w:spacing w:before="60"/>
              <w:jc w:val="right"/>
              <w:rPr>
                <w:rFonts w:cstheme="minorHAnsi"/>
                <w:color w:val="002060"/>
                <w:sz w:val="24"/>
                <w:szCs w:val="24"/>
              </w:rPr>
            </w:pPr>
          </w:p>
        </w:tc>
      </w:tr>
      <w:tr w:rsidR="00DE5623" w:rsidRPr="00DD502B" w14:paraId="02957A8C" w14:textId="77777777" w:rsidTr="00A04567">
        <w:tc>
          <w:tcPr>
            <w:tcW w:w="721" w:type="pct"/>
            <w:vAlign w:val="center"/>
          </w:tcPr>
          <w:p w14:paraId="72EC437F" w14:textId="77777777" w:rsidR="00DE5623" w:rsidRPr="00DD502B" w:rsidRDefault="00DE5623" w:rsidP="00DE5623">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362" w:type="pct"/>
            <w:vAlign w:val="center"/>
          </w:tcPr>
          <w:p w14:paraId="75BD0B71" w14:textId="77777777" w:rsidR="00C146E0" w:rsidRPr="00DD502B" w:rsidRDefault="00C146E0" w:rsidP="00C146E0">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706CF36C" w14:textId="77777777" w:rsidR="00C146E0" w:rsidRPr="00684DAB" w:rsidRDefault="00C146E0" w:rsidP="00C146E0">
            <w:pPr>
              <w:pStyle w:val="ListParagraph"/>
              <w:numPr>
                <w:ilvl w:val="0"/>
                <w:numId w:val="5"/>
              </w:numPr>
              <w:spacing w:before="60"/>
              <w:contextualSpacing w:val="0"/>
              <w:jc w:val="both"/>
              <w:rPr>
                <w:rFonts w:cstheme="minorHAnsi"/>
                <w:color w:val="002060"/>
                <w:sz w:val="24"/>
                <w:szCs w:val="24"/>
              </w:rPr>
            </w:pPr>
            <w:r w:rsidRPr="00684DAB">
              <w:rPr>
                <w:rFonts w:cstheme="minorHAnsi"/>
                <w:color w:val="002060"/>
                <w:sz w:val="24"/>
                <w:szCs w:val="24"/>
              </w:rPr>
              <w:t>solicitantul propune în echipa internă a proiectului 3 experți relevanți (</w:t>
            </w:r>
            <w:r w:rsidRPr="0049641A">
              <w:rPr>
                <w:rFonts w:cstheme="minorHAnsi"/>
                <w:color w:val="002060"/>
                <w:sz w:val="24"/>
                <w:szCs w:val="24"/>
              </w:rPr>
              <w:t>manager de proiect, experți tehnici construcții/ expert medical, etc.</w:t>
            </w:r>
            <w:r w:rsidRPr="00684DAB">
              <w:rPr>
                <w:rFonts w:cstheme="minorHAnsi"/>
                <w:color w:val="002060"/>
                <w:sz w:val="24"/>
                <w:szCs w:val="24"/>
              </w:rPr>
              <w:t>) cu experiență relevantă în implementarea de proiect/ proiecte de investiții – 3 puncte</w:t>
            </w:r>
          </w:p>
          <w:p w14:paraId="1EC35C5D" w14:textId="77777777" w:rsidR="00C146E0" w:rsidRPr="00E45283" w:rsidRDefault="00C146E0" w:rsidP="00C146E0">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Pr="0049641A">
              <w:rPr>
                <w:rFonts w:cstheme="minorHAnsi"/>
                <w:color w:val="002060"/>
                <w:sz w:val="24"/>
                <w:szCs w:val="24"/>
              </w:rPr>
              <w:t>manager de proiect, experți tehnici construcții/ expert medical,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47BB2571" w14:textId="77777777" w:rsidR="00C146E0" w:rsidRPr="00E45283" w:rsidRDefault="00C146E0" w:rsidP="00C146E0">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NU propune în echipa internă de implementare a proiectului </w:t>
            </w:r>
            <w:r>
              <w:rPr>
                <w:rFonts w:cstheme="minorHAnsi"/>
                <w:color w:val="002060"/>
                <w:sz w:val="24"/>
                <w:szCs w:val="24"/>
              </w:rPr>
              <w:t>experți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(de ex</w:t>
            </w:r>
            <w:r w:rsidRPr="00E45283">
              <w:rPr>
                <w:rFonts w:cstheme="minorHAnsi"/>
                <w:color w:val="002060"/>
                <w:sz w:val="24"/>
                <w:szCs w:val="24"/>
                <w:lang w:val="en-US"/>
              </w:rPr>
              <w:t xml:space="preserve">: </w:t>
            </w:r>
            <w:r w:rsidRPr="0049641A">
              <w:rPr>
                <w:rFonts w:cstheme="minorHAnsi"/>
                <w:color w:val="002060"/>
                <w:sz w:val="24"/>
                <w:szCs w:val="24"/>
              </w:rPr>
              <w:t>manager de proiect, experți tehnici construcții/ expert medical,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19828BB" w14:textId="77777777" w:rsidR="00C146E0" w:rsidRPr="00DD502B" w:rsidRDefault="00C146E0" w:rsidP="00C146E0">
            <w:pPr>
              <w:pStyle w:val="ListParagraph"/>
              <w:spacing w:before="60"/>
              <w:ind w:left="360"/>
              <w:contextualSpacing w:val="0"/>
              <w:jc w:val="both"/>
              <w:rPr>
                <w:rFonts w:cstheme="minorHAnsi"/>
                <w:color w:val="002060"/>
                <w:sz w:val="24"/>
                <w:szCs w:val="24"/>
              </w:rPr>
            </w:pPr>
          </w:p>
          <w:p w14:paraId="755F6F1D" w14:textId="77777777" w:rsidR="00C146E0" w:rsidRPr="00DD502B" w:rsidRDefault="00C146E0" w:rsidP="00C146E0">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69369C00" w14:textId="77777777" w:rsidR="00C146E0" w:rsidRPr="00DD502B" w:rsidRDefault="00C146E0" w:rsidP="00C146E0">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1663C967" w:rsidR="00DE5623" w:rsidRPr="00DD502B" w:rsidRDefault="00C146E0" w:rsidP="00DE5623">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 xml:space="preserve">pentru experți tehnici construcții/expert </w:t>
            </w:r>
            <w:r>
              <w:rPr>
                <w:rFonts w:cstheme="minorHAnsi"/>
                <w:color w:val="002060"/>
                <w:sz w:val="24"/>
                <w:szCs w:val="24"/>
              </w:rPr>
              <w:t xml:space="preserve">medical/ </w:t>
            </w:r>
            <w:r w:rsidRPr="00DD502B">
              <w:rPr>
                <w:rFonts w:cstheme="minorHAnsi"/>
                <w:color w:val="002060"/>
                <w:sz w:val="24"/>
                <w:szCs w:val="24"/>
              </w:rPr>
              <w:t>o experiență dovedită de minim 3 ani în implementarea de proiect/ proiecte de investiții;</w:t>
            </w:r>
          </w:p>
        </w:tc>
        <w:tc>
          <w:tcPr>
            <w:tcW w:w="1295" w:type="pct"/>
            <w:vAlign w:val="center"/>
          </w:tcPr>
          <w:p w14:paraId="5D2D9DA4" w14:textId="77777777" w:rsidR="00DE5623" w:rsidRDefault="00DE5623" w:rsidP="00DE5623">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DE5623" w:rsidRDefault="00DE5623" w:rsidP="00DE5623">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DE5623" w:rsidRPr="00DD502B" w:rsidRDefault="00DE5623" w:rsidP="00DE5623">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318" w:type="pct"/>
          </w:tcPr>
          <w:p w14:paraId="3D363D5C" w14:textId="3EFEAAF5" w:rsidR="00DE5623" w:rsidRPr="00DD502B" w:rsidRDefault="00DE5623" w:rsidP="00DE5623">
            <w:pPr>
              <w:spacing w:before="60"/>
              <w:jc w:val="center"/>
              <w:rPr>
                <w:rFonts w:cstheme="minorHAnsi"/>
                <w:color w:val="002060"/>
                <w:sz w:val="24"/>
                <w:szCs w:val="24"/>
              </w:rPr>
            </w:pPr>
            <w:r>
              <w:rPr>
                <w:rFonts w:cstheme="minorHAnsi"/>
                <w:color w:val="002060"/>
                <w:sz w:val="24"/>
                <w:szCs w:val="24"/>
              </w:rPr>
              <w:t>3</w:t>
            </w:r>
          </w:p>
        </w:tc>
        <w:tc>
          <w:tcPr>
            <w:tcW w:w="304" w:type="pct"/>
          </w:tcPr>
          <w:p w14:paraId="64DCB841" w14:textId="77777777" w:rsidR="00DE5623" w:rsidRPr="00DD502B" w:rsidRDefault="00DE5623" w:rsidP="00DE5623">
            <w:pPr>
              <w:spacing w:before="60"/>
              <w:jc w:val="right"/>
              <w:rPr>
                <w:rFonts w:cstheme="minorHAnsi"/>
                <w:color w:val="002060"/>
                <w:sz w:val="24"/>
                <w:szCs w:val="24"/>
              </w:rPr>
            </w:pPr>
          </w:p>
        </w:tc>
      </w:tr>
      <w:tr w:rsidR="00DE5623" w:rsidRPr="00DD502B" w14:paraId="5346810D" w14:textId="77777777" w:rsidTr="00B1636B">
        <w:tc>
          <w:tcPr>
            <w:tcW w:w="4378" w:type="pct"/>
            <w:gridSpan w:val="3"/>
            <w:shd w:val="clear" w:color="auto" w:fill="FBE4D5" w:themeFill="accent2" w:themeFillTint="33"/>
          </w:tcPr>
          <w:p w14:paraId="0AC4B9BC" w14:textId="77777777" w:rsidR="00DE5623" w:rsidRPr="00DD502B" w:rsidRDefault="00DE5623" w:rsidP="00DE5623">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318" w:type="pct"/>
            <w:shd w:val="clear" w:color="auto" w:fill="FBE4D5" w:themeFill="accent2" w:themeFillTint="33"/>
          </w:tcPr>
          <w:p w14:paraId="38160D6E" w14:textId="4AF15324"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410E0E47" w14:textId="270F79A0"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7</w:t>
            </w:r>
          </w:p>
        </w:tc>
      </w:tr>
      <w:tr w:rsidR="00DE5623" w:rsidRPr="00DD502B" w14:paraId="3151AF72" w14:textId="77777777" w:rsidTr="00A04567">
        <w:tc>
          <w:tcPr>
            <w:tcW w:w="721" w:type="pct"/>
          </w:tcPr>
          <w:p w14:paraId="52D19F98"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362" w:type="pct"/>
          </w:tcPr>
          <w:p w14:paraId="4EE47C2F" w14:textId="064DD570" w:rsidR="00DE5623" w:rsidRPr="00DD502B" w:rsidRDefault="00DE5623" w:rsidP="00DE5623">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DE5623" w:rsidRPr="00DD502B" w:rsidRDefault="00DE5623" w:rsidP="00DE5623">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295" w:type="pct"/>
          </w:tcPr>
          <w:p w14:paraId="2128C930"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18" w:type="pct"/>
          </w:tcPr>
          <w:p w14:paraId="34BAECC3" w14:textId="77777777" w:rsidR="00DE5623" w:rsidRPr="00DD502B" w:rsidRDefault="00DE5623" w:rsidP="00DE5623">
            <w:pPr>
              <w:spacing w:before="60"/>
              <w:jc w:val="center"/>
              <w:rPr>
                <w:rFonts w:cstheme="minorHAnsi"/>
                <w:color w:val="002060"/>
                <w:sz w:val="24"/>
                <w:szCs w:val="24"/>
              </w:rPr>
            </w:pPr>
            <w:r>
              <w:rPr>
                <w:rFonts w:cstheme="minorHAnsi"/>
                <w:color w:val="002060"/>
                <w:sz w:val="24"/>
                <w:szCs w:val="24"/>
              </w:rPr>
              <w:t>5</w:t>
            </w:r>
          </w:p>
        </w:tc>
        <w:tc>
          <w:tcPr>
            <w:tcW w:w="304" w:type="pct"/>
          </w:tcPr>
          <w:p w14:paraId="0219C2C5" w14:textId="77777777" w:rsidR="00DE5623" w:rsidRPr="00DD502B" w:rsidRDefault="00DE5623" w:rsidP="00DE5623">
            <w:pPr>
              <w:spacing w:before="60"/>
              <w:jc w:val="center"/>
              <w:rPr>
                <w:rFonts w:cstheme="minorHAnsi"/>
                <w:color w:val="002060"/>
                <w:sz w:val="24"/>
                <w:szCs w:val="24"/>
              </w:rPr>
            </w:pPr>
          </w:p>
        </w:tc>
      </w:tr>
      <w:tr w:rsidR="00DE5623" w:rsidRPr="00DD502B" w14:paraId="06D5EA89" w14:textId="77777777" w:rsidTr="00A04567">
        <w:tc>
          <w:tcPr>
            <w:tcW w:w="721" w:type="pct"/>
          </w:tcPr>
          <w:p w14:paraId="25C484E1" w14:textId="77777777" w:rsidR="00DE5623" w:rsidRPr="006B78BD" w:rsidRDefault="00DE5623" w:rsidP="00DE5623">
            <w:pPr>
              <w:spacing w:before="60"/>
              <w:jc w:val="both"/>
              <w:rPr>
                <w:rFonts w:cstheme="minorHAnsi"/>
                <w:color w:val="002060"/>
                <w:sz w:val="24"/>
                <w:szCs w:val="24"/>
              </w:rPr>
            </w:pPr>
            <w:r w:rsidRPr="006B78BD">
              <w:rPr>
                <w:rFonts w:cstheme="minorHAnsi"/>
                <w:color w:val="002060"/>
                <w:sz w:val="24"/>
                <w:szCs w:val="24"/>
              </w:rPr>
              <w:lastRenderedPageBreak/>
              <w:t>Subcriteriul 4.2. Completitudinea, claritatea și coerența bugetului prin raportare la activitățile și resursele materiale</w:t>
            </w:r>
          </w:p>
        </w:tc>
        <w:tc>
          <w:tcPr>
            <w:tcW w:w="2362" w:type="pct"/>
          </w:tcPr>
          <w:p w14:paraId="7F2A7BC2" w14:textId="78050321" w:rsidR="00DE5623" w:rsidRPr="006B78BD" w:rsidRDefault="00DE5623" w:rsidP="00DE5623">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cheltuielile au fost corect încadrate în categoria celor eligibile sau neeligibile</w:t>
            </w:r>
            <w:r>
              <w:rPr>
                <w:rFonts w:cstheme="minorHAnsi"/>
                <w:color w:val="002060"/>
                <w:sz w:val="24"/>
                <w:szCs w:val="24"/>
              </w:rPr>
              <w:t>, directe și indirecte</w:t>
            </w:r>
            <w:r w:rsidR="00CD7FCD" w:rsidRPr="00CD7FCD">
              <w:rPr>
                <w:rFonts w:cstheme="minorHAnsi"/>
                <w:color w:val="002060"/>
                <w:sz w:val="24"/>
                <w:szCs w:val="24"/>
              </w:rPr>
              <w:t>, procente contribuție, valori corelate cu Acordul de parteneriat (</w:t>
            </w:r>
            <w:proofErr w:type="spellStart"/>
            <w:r w:rsidR="00CD7FCD" w:rsidRPr="00CD7FCD">
              <w:rPr>
                <w:rFonts w:cstheme="minorHAnsi"/>
                <w:color w:val="002060"/>
                <w:sz w:val="24"/>
                <w:szCs w:val="24"/>
              </w:rPr>
              <w:t>dupa</w:t>
            </w:r>
            <w:proofErr w:type="spellEnd"/>
            <w:r w:rsidR="00CD7FCD" w:rsidRPr="00CD7FCD">
              <w:rPr>
                <w:rFonts w:cstheme="minorHAnsi"/>
                <w:color w:val="002060"/>
                <w:sz w:val="24"/>
                <w:szCs w:val="24"/>
              </w:rPr>
              <w:t xml:space="preserve"> caz) și </w:t>
            </w:r>
            <w:proofErr w:type="spellStart"/>
            <w:r w:rsidR="00CD7FCD" w:rsidRPr="00CD7FCD">
              <w:rPr>
                <w:rFonts w:cstheme="minorHAnsi"/>
                <w:color w:val="002060"/>
                <w:sz w:val="24"/>
                <w:szCs w:val="24"/>
              </w:rPr>
              <w:t>Hotarare</w:t>
            </w:r>
            <w:proofErr w:type="spellEnd"/>
            <w:r w:rsidR="00CD7FCD" w:rsidRPr="00CD7FCD">
              <w:rPr>
                <w:rFonts w:cstheme="minorHAnsi"/>
                <w:color w:val="002060"/>
                <w:sz w:val="24"/>
                <w:szCs w:val="24"/>
              </w:rPr>
              <w:t xml:space="preserve"> aprobare indicatori </w:t>
            </w:r>
            <w:proofErr w:type="spellStart"/>
            <w:r w:rsidR="00CD7FCD" w:rsidRPr="00CD7FCD">
              <w:rPr>
                <w:rFonts w:cstheme="minorHAnsi"/>
                <w:color w:val="002060"/>
                <w:sz w:val="24"/>
                <w:szCs w:val="24"/>
              </w:rPr>
              <w:t>tehnico</w:t>
            </w:r>
            <w:proofErr w:type="spellEnd"/>
            <w:r w:rsidR="00CD7FCD" w:rsidRPr="00CD7FCD">
              <w:rPr>
                <w:rFonts w:cstheme="minorHAnsi"/>
                <w:color w:val="002060"/>
                <w:sz w:val="24"/>
                <w:szCs w:val="24"/>
              </w:rPr>
              <w:t>-economici ai obiectivului de investiții</w:t>
            </w:r>
            <w:r>
              <w:rPr>
                <w:rFonts w:cstheme="minorHAnsi"/>
                <w:color w:val="002060"/>
                <w:sz w:val="24"/>
                <w:szCs w:val="24"/>
              </w:rPr>
              <w:t xml:space="preserv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6A30D963" w:rsidR="00DE5623" w:rsidRPr="006B78BD" w:rsidRDefault="00DE5623" w:rsidP="00DE5623">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w:t>
            </w:r>
            <w:r w:rsidR="00CD7FCD" w:rsidRPr="00CD7FCD">
              <w:rPr>
                <w:rFonts w:cstheme="minorHAnsi"/>
                <w:color w:val="002060"/>
                <w:sz w:val="24"/>
                <w:szCs w:val="24"/>
              </w:rPr>
              <w:t>, procente contribuție, valori corelate cu Acordul de parteneriat (</w:t>
            </w:r>
            <w:proofErr w:type="spellStart"/>
            <w:r w:rsidR="00CD7FCD" w:rsidRPr="00CD7FCD">
              <w:rPr>
                <w:rFonts w:cstheme="minorHAnsi"/>
                <w:color w:val="002060"/>
                <w:sz w:val="24"/>
                <w:szCs w:val="24"/>
              </w:rPr>
              <w:t>dupa</w:t>
            </w:r>
            <w:proofErr w:type="spellEnd"/>
            <w:r w:rsidR="00CD7FCD" w:rsidRPr="00CD7FCD">
              <w:rPr>
                <w:rFonts w:cstheme="minorHAnsi"/>
                <w:color w:val="002060"/>
                <w:sz w:val="24"/>
                <w:szCs w:val="24"/>
              </w:rPr>
              <w:t xml:space="preserve"> caz) și </w:t>
            </w:r>
            <w:proofErr w:type="spellStart"/>
            <w:r w:rsidR="00CD7FCD" w:rsidRPr="00CD7FCD">
              <w:rPr>
                <w:rFonts w:cstheme="minorHAnsi"/>
                <w:color w:val="002060"/>
                <w:sz w:val="24"/>
                <w:szCs w:val="24"/>
              </w:rPr>
              <w:t>Hotarare</w:t>
            </w:r>
            <w:proofErr w:type="spellEnd"/>
            <w:r w:rsidR="00CD7FCD" w:rsidRPr="00CD7FCD">
              <w:rPr>
                <w:rFonts w:cstheme="minorHAnsi"/>
                <w:color w:val="002060"/>
                <w:sz w:val="24"/>
                <w:szCs w:val="24"/>
              </w:rPr>
              <w:t xml:space="preserve"> aprobare indicatori </w:t>
            </w:r>
            <w:proofErr w:type="spellStart"/>
            <w:r w:rsidR="00CD7FCD" w:rsidRPr="00CD7FCD">
              <w:rPr>
                <w:rFonts w:cstheme="minorHAnsi"/>
                <w:color w:val="002060"/>
                <w:sz w:val="24"/>
                <w:szCs w:val="24"/>
              </w:rPr>
              <w:t>tehnico</w:t>
            </w:r>
            <w:proofErr w:type="spellEnd"/>
            <w:r w:rsidR="00CD7FCD" w:rsidRPr="00CD7FCD">
              <w:rPr>
                <w:rFonts w:cstheme="minorHAnsi"/>
                <w:color w:val="002060"/>
                <w:sz w:val="24"/>
                <w:szCs w:val="24"/>
              </w:rPr>
              <w:t>-economici ai obiectivului de investiții</w:t>
            </w:r>
            <w:r w:rsidRPr="00292AE6">
              <w:rPr>
                <w:rFonts w:cstheme="minorHAnsi"/>
                <w:color w:val="002060"/>
                <w:sz w:val="24"/>
                <w:szCs w:val="24"/>
              </w:rPr>
              <w:t xml:space="preserv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DE5623" w:rsidRPr="006B78BD" w:rsidRDefault="00DE5623" w:rsidP="00DE5623">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DE5623" w:rsidRPr="006B78BD" w:rsidRDefault="00DE5623" w:rsidP="00DE5623">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DE5623" w:rsidRPr="006B78BD" w:rsidRDefault="00DE5623" w:rsidP="00DE5623">
            <w:pPr>
              <w:spacing w:before="60"/>
              <w:jc w:val="both"/>
              <w:rPr>
                <w:rFonts w:cstheme="minorHAnsi"/>
                <w:b/>
                <w:bCs/>
                <w:color w:val="002060"/>
                <w:sz w:val="24"/>
                <w:szCs w:val="24"/>
              </w:rPr>
            </w:pPr>
          </w:p>
          <w:p w14:paraId="0468D6D6" w14:textId="77777777" w:rsidR="00DE5623" w:rsidRPr="006B78BD" w:rsidRDefault="00DE5623" w:rsidP="00DE5623">
            <w:pPr>
              <w:spacing w:before="60"/>
              <w:jc w:val="both"/>
              <w:rPr>
                <w:rFonts w:cstheme="minorHAnsi"/>
                <w:color w:val="002060"/>
                <w:sz w:val="24"/>
                <w:szCs w:val="24"/>
              </w:rPr>
            </w:pPr>
            <w:r w:rsidRPr="00C96E9A">
              <w:rPr>
                <w:rFonts w:cstheme="minorHAnsi"/>
                <w:b/>
                <w:bCs/>
                <w:i/>
                <w:iCs/>
                <w:color w:val="FF0000"/>
                <w:sz w:val="24"/>
                <w:szCs w:val="24"/>
              </w:rPr>
              <w:lastRenderedPageBreak/>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95" w:type="pct"/>
          </w:tcPr>
          <w:p w14:paraId="45069487" w14:textId="0021F5F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Anexa 1</w:t>
            </w:r>
            <w:r w:rsidR="005E5CF5">
              <w:rPr>
                <w:rFonts w:cstheme="minorHAnsi"/>
                <w:color w:val="002060"/>
                <w:sz w:val="24"/>
                <w:szCs w:val="24"/>
              </w:rPr>
              <w:t>5</w:t>
            </w:r>
            <w:r w:rsidRPr="00DD502B">
              <w:rPr>
                <w:rFonts w:cstheme="minorHAnsi"/>
                <w:color w:val="002060"/>
                <w:sz w:val="24"/>
                <w:szCs w:val="24"/>
              </w:rPr>
              <w:t>: Tabel corelare buget-activități-resurse</w:t>
            </w:r>
          </w:p>
        </w:tc>
        <w:tc>
          <w:tcPr>
            <w:tcW w:w="318" w:type="pct"/>
          </w:tcPr>
          <w:p w14:paraId="287CCF25" w14:textId="09313685" w:rsidR="00DE5623" w:rsidRPr="00DD502B" w:rsidRDefault="00DE5623" w:rsidP="00DE5623">
            <w:pPr>
              <w:spacing w:before="60"/>
              <w:jc w:val="center"/>
              <w:rPr>
                <w:rFonts w:cstheme="minorHAnsi"/>
                <w:color w:val="002060"/>
                <w:sz w:val="24"/>
                <w:szCs w:val="24"/>
              </w:rPr>
            </w:pPr>
            <w:r>
              <w:rPr>
                <w:rFonts w:cstheme="minorHAnsi"/>
                <w:color w:val="002060"/>
                <w:sz w:val="24"/>
                <w:szCs w:val="24"/>
              </w:rPr>
              <w:t>5</w:t>
            </w:r>
          </w:p>
        </w:tc>
        <w:tc>
          <w:tcPr>
            <w:tcW w:w="304" w:type="pct"/>
          </w:tcPr>
          <w:p w14:paraId="57237896" w14:textId="77777777" w:rsidR="00DE5623" w:rsidRPr="00DD502B" w:rsidRDefault="00DE5623" w:rsidP="00DE5623">
            <w:pPr>
              <w:spacing w:before="60"/>
              <w:jc w:val="both"/>
              <w:rPr>
                <w:rFonts w:cstheme="minorHAnsi"/>
                <w:color w:val="002060"/>
                <w:sz w:val="24"/>
                <w:szCs w:val="24"/>
              </w:rPr>
            </w:pPr>
          </w:p>
        </w:tc>
      </w:tr>
      <w:tr w:rsidR="00DE5623" w:rsidRPr="00DD502B" w14:paraId="551C423C" w14:textId="77777777" w:rsidTr="00B1636B">
        <w:tc>
          <w:tcPr>
            <w:tcW w:w="4378" w:type="pct"/>
            <w:gridSpan w:val="3"/>
            <w:shd w:val="clear" w:color="auto" w:fill="FBE4D5" w:themeFill="accent2" w:themeFillTint="33"/>
          </w:tcPr>
          <w:p w14:paraId="57934DA7" w14:textId="77777777" w:rsidR="00DE5623" w:rsidRPr="00DD502B" w:rsidRDefault="00DE5623" w:rsidP="00DE5623">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318" w:type="pct"/>
            <w:shd w:val="clear" w:color="auto" w:fill="FBE4D5" w:themeFill="accent2" w:themeFillTint="33"/>
          </w:tcPr>
          <w:p w14:paraId="4916EF3C" w14:textId="77777777" w:rsidR="00DE5623" w:rsidRPr="00DD502B" w:rsidRDefault="00DE5623" w:rsidP="00DE5623">
            <w:pPr>
              <w:spacing w:before="60"/>
              <w:jc w:val="center"/>
              <w:rPr>
                <w:rFonts w:cstheme="minorHAnsi"/>
                <w:b/>
                <w:bCs/>
                <w:color w:val="C00000"/>
                <w:sz w:val="24"/>
                <w:szCs w:val="24"/>
              </w:rPr>
            </w:pPr>
            <w:r w:rsidRPr="00DD502B">
              <w:rPr>
                <w:rFonts w:cstheme="minorHAnsi"/>
                <w:b/>
                <w:bCs/>
                <w:color w:val="C00000"/>
                <w:sz w:val="24"/>
                <w:szCs w:val="24"/>
              </w:rPr>
              <w:t>12</w:t>
            </w:r>
          </w:p>
        </w:tc>
        <w:tc>
          <w:tcPr>
            <w:tcW w:w="304" w:type="pct"/>
            <w:shd w:val="clear" w:color="auto" w:fill="FBE4D5" w:themeFill="accent2" w:themeFillTint="33"/>
          </w:tcPr>
          <w:p w14:paraId="0FE4BC66" w14:textId="40055299"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8</w:t>
            </w:r>
          </w:p>
        </w:tc>
      </w:tr>
      <w:tr w:rsidR="00DE5623" w:rsidRPr="00DD502B" w14:paraId="1170A369" w14:textId="77777777" w:rsidTr="00A04567">
        <w:tc>
          <w:tcPr>
            <w:tcW w:w="721" w:type="pct"/>
          </w:tcPr>
          <w:p w14:paraId="3825E5F1"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4" w:name="_Hlk124262283"/>
            <w:r w:rsidRPr="00DD502B">
              <w:rPr>
                <w:rFonts w:cstheme="minorHAnsi"/>
                <w:color w:val="002060"/>
                <w:sz w:val="24"/>
                <w:szCs w:val="24"/>
              </w:rPr>
              <w:t>Inovarea &amp; calitatea proiectului propus</w:t>
            </w:r>
            <w:bookmarkEnd w:id="14"/>
          </w:p>
        </w:tc>
        <w:tc>
          <w:tcPr>
            <w:tcW w:w="2362" w:type="pct"/>
          </w:tcPr>
          <w:p w14:paraId="20F328D7" w14:textId="16A7CE6A" w:rsidR="00DE5623" w:rsidRDefault="00DE5623" w:rsidP="00DE5623">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5"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6" w:name="_Hlk124262304"/>
            <w:bookmarkEnd w:id="15"/>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DE5623" w:rsidRPr="00DD502B" w:rsidRDefault="00DE5623" w:rsidP="00DE5623">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 0 puncte;</w:t>
            </w:r>
            <w:bookmarkEnd w:id="16"/>
          </w:p>
        </w:tc>
        <w:tc>
          <w:tcPr>
            <w:tcW w:w="1295" w:type="pct"/>
          </w:tcPr>
          <w:p w14:paraId="00B106C6" w14:textId="77777777" w:rsidR="00DE5623" w:rsidRDefault="00DE5623" w:rsidP="00DE5623">
            <w:pPr>
              <w:spacing w:before="60"/>
              <w:jc w:val="both"/>
              <w:rPr>
                <w:rFonts w:cstheme="minorHAnsi"/>
                <w:color w:val="002060"/>
                <w:sz w:val="24"/>
                <w:szCs w:val="24"/>
              </w:rPr>
            </w:pPr>
            <w:r>
              <w:rPr>
                <w:rFonts w:cstheme="minorHAnsi"/>
                <w:color w:val="002060"/>
                <w:sz w:val="24"/>
                <w:szCs w:val="24"/>
              </w:rPr>
              <w:t>Cererea de finanțare</w:t>
            </w:r>
          </w:p>
          <w:p w14:paraId="225D908E" w14:textId="123F234D"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318" w:type="pct"/>
          </w:tcPr>
          <w:p w14:paraId="7A7F5B05" w14:textId="31CCD6AF" w:rsidR="00DE5623" w:rsidRPr="00DD502B" w:rsidRDefault="00DE5623" w:rsidP="00DE5623">
            <w:pPr>
              <w:spacing w:before="60"/>
              <w:jc w:val="center"/>
              <w:rPr>
                <w:rFonts w:cstheme="minorHAnsi"/>
                <w:color w:val="002060"/>
                <w:sz w:val="24"/>
                <w:szCs w:val="24"/>
              </w:rPr>
            </w:pPr>
            <w:r>
              <w:rPr>
                <w:rFonts w:cstheme="minorHAnsi"/>
                <w:color w:val="002060"/>
                <w:sz w:val="24"/>
                <w:szCs w:val="24"/>
              </w:rPr>
              <w:t>3</w:t>
            </w:r>
          </w:p>
        </w:tc>
        <w:tc>
          <w:tcPr>
            <w:tcW w:w="304" w:type="pct"/>
          </w:tcPr>
          <w:p w14:paraId="02D3C672" w14:textId="77777777" w:rsidR="00DE5623" w:rsidRPr="00DD502B" w:rsidRDefault="00DE5623" w:rsidP="00DE5623">
            <w:pPr>
              <w:spacing w:before="60"/>
              <w:jc w:val="center"/>
              <w:rPr>
                <w:rFonts w:cstheme="minorHAnsi"/>
                <w:color w:val="002060"/>
                <w:sz w:val="24"/>
                <w:szCs w:val="24"/>
              </w:rPr>
            </w:pPr>
          </w:p>
        </w:tc>
      </w:tr>
      <w:tr w:rsidR="00DE5623" w:rsidRPr="00DD502B" w14:paraId="021BB5CB" w14:textId="77777777" w:rsidTr="00A04567">
        <w:trPr>
          <w:trHeight w:val="634"/>
        </w:trPr>
        <w:tc>
          <w:tcPr>
            <w:tcW w:w="721" w:type="pct"/>
          </w:tcPr>
          <w:p w14:paraId="2939BC21"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7" w:name="_Hlk124262355"/>
            <w:r w:rsidRPr="00DD502B">
              <w:rPr>
                <w:rFonts w:cstheme="minorHAnsi"/>
                <w:color w:val="002060"/>
                <w:sz w:val="24"/>
                <w:szCs w:val="24"/>
              </w:rPr>
              <w:t>Inovare</w:t>
            </w:r>
            <w:bookmarkEnd w:id="17"/>
            <w:r w:rsidRPr="00DD502B">
              <w:rPr>
                <w:rFonts w:cstheme="minorHAnsi"/>
                <w:color w:val="002060"/>
                <w:sz w:val="24"/>
                <w:szCs w:val="24"/>
              </w:rPr>
              <w:t xml:space="preserve">a </w:t>
            </w:r>
            <w:bookmarkStart w:id="18" w:name="_Hlk124262367"/>
            <w:r w:rsidRPr="00DD502B">
              <w:rPr>
                <w:rFonts w:cstheme="minorHAnsi"/>
                <w:color w:val="002060"/>
                <w:sz w:val="24"/>
                <w:szCs w:val="24"/>
              </w:rPr>
              <w:t>din punctul de vedere al stării de bine pentru pacienți/ aparținători</w:t>
            </w:r>
            <w:bookmarkEnd w:id="18"/>
          </w:p>
        </w:tc>
        <w:tc>
          <w:tcPr>
            <w:tcW w:w="2362" w:type="pct"/>
          </w:tcPr>
          <w:p w14:paraId="26F30552" w14:textId="691FE5EE" w:rsidR="00DE5623" w:rsidRDefault="00DE5623" w:rsidP="00DE5623">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19"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19"/>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34CCEDDA" w:rsidR="00DE5623" w:rsidRPr="00DD502B" w:rsidRDefault="00DE5623" w:rsidP="00DE5623">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295" w:type="pct"/>
          </w:tcPr>
          <w:p w14:paraId="68A4F0A8" w14:textId="77777777" w:rsidR="00DE5623" w:rsidRDefault="00DE5623" w:rsidP="00DE5623">
            <w:pPr>
              <w:spacing w:before="60"/>
              <w:jc w:val="both"/>
              <w:rPr>
                <w:rFonts w:cstheme="minorHAnsi"/>
                <w:color w:val="002060"/>
                <w:sz w:val="24"/>
                <w:szCs w:val="24"/>
              </w:rPr>
            </w:pPr>
            <w:r w:rsidRPr="00247501">
              <w:rPr>
                <w:rFonts w:cstheme="minorHAnsi"/>
                <w:color w:val="002060"/>
                <w:sz w:val="24"/>
                <w:szCs w:val="24"/>
              </w:rPr>
              <w:t>Cererea de finanțare</w:t>
            </w:r>
          </w:p>
          <w:p w14:paraId="04205958" w14:textId="0D32310A" w:rsidR="00DE5623" w:rsidRDefault="00DE5623" w:rsidP="00DE5623">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w:t>
            </w:r>
            <w:r w:rsidRPr="00DD502B">
              <w:rPr>
                <w:rFonts w:cstheme="minorHAnsi"/>
                <w:color w:val="002060"/>
                <w:sz w:val="24"/>
                <w:szCs w:val="24"/>
              </w:rPr>
              <w:lastRenderedPageBreak/>
              <w:t>pacienți și/sau aparținători.  Acestea pot fi diferențiate funcție de specialitățile medicale care sunt vizate de investiție. (existența anumitor tipologii de spații – loc de joacă, bibliotecă, un anumit design al spațiului etc)</w:t>
            </w:r>
            <w:r w:rsidR="00CD7FCD">
              <w:rPr>
                <w:rFonts w:cstheme="minorHAnsi"/>
                <w:color w:val="002060"/>
                <w:sz w:val="24"/>
                <w:szCs w:val="24"/>
              </w:rPr>
              <w:t>.</w:t>
            </w:r>
          </w:p>
          <w:p w14:paraId="1AB142A3" w14:textId="0A6BFCC5" w:rsidR="00CD7FCD" w:rsidRPr="00586FCA" w:rsidRDefault="00CD7FCD" w:rsidP="00DE5623">
            <w:pPr>
              <w:spacing w:before="60"/>
              <w:jc w:val="both"/>
              <w:rPr>
                <w:rFonts w:cstheme="minorHAnsi"/>
                <w:b/>
                <w:bCs/>
                <w:color w:val="002060"/>
                <w:sz w:val="24"/>
                <w:szCs w:val="24"/>
              </w:rPr>
            </w:pPr>
            <w:r>
              <w:rPr>
                <w:rFonts w:cstheme="minorHAnsi"/>
                <w:color w:val="002060"/>
                <w:sz w:val="24"/>
                <w:szCs w:val="24"/>
              </w:rPr>
              <w:t>A se avea in vedere prevederile secțiunii 5.7.3.2 din Ghidul Solicitantului</w:t>
            </w:r>
            <w:r>
              <w:rPr>
                <w:rFonts w:cstheme="minorHAnsi"/>
                <w:b/>
                <w:bCs/>
                <w:color w:val="002060"/>
                <w:sz w:val="24"/>
                <w:szCs w:val="24"/>
              </w:rPr>
              <w:t>.</w:t>
            </w:r>
          </w:p>
        </w:tc>
        <w:tc>
          <w:tcPr>
            <w:tcW w:w="318" w:type="pct"/>
          </w:tcPr>
          <w:p w14:paraId="1D562662" w14:textId="4403B4E5" w:rsidR="00DE5623" w:rsidRPr="00DD502B" w:rsidRDefault="00DE5623" w:rsidP="00DE5623">
            <w:pPr>
              <w:spacing w:before="60"/>
              <w:jc w:val="center"/>
              <w:rPr>
                <w:rFonts w:cstheme="minorHAnsi"/>
                <w:color w:val="002060"/>
                <w:sz w:val="24"/>
                <w:szCs w:val="24"/>
              </w:rPr>
            </w:pPr>
            <w:r>
              <w:rPr>
                <w:rFonts w:cstheme="minorHAnsi"/>
                <w:color w:val="002060"/>
                <w:sz w:val="24"/>
                <w:szCs w:val="24"/>
              </w:rPr>
              <w:lastRenderedPageBreak/>
              <w:t>2</w:t>
            </w:r>
          </w:p>
        </w:tc>
        <w:tc>
          <w:tcPr>
            <w:tcW w:w="304" w:type="pct"/>
          </w:tcPr>
          <w:p w14:paraId="0D0B35CD" w14:textId="77777777" w:rsidR="00DE5623" w:rsidRPr="00DD502B" w:rsidRDefault="00DE5623" w:rsidP="00DE5623">
            <w:pPr>
              <w:spacing w:before="60"/>
              <w:jc w:val="center"/>
              <w:rPr>
                <w:rFonts w:cstheme="minorHAnsi"/>
                <w:color w:val="002060"/>
                <w:sz w:val="24"/>
                <w:szCs w:val="24"/>
              </w:rPr>
            </w:pPr>
          </w:p>
        </w:tc>
      </w:tr>
      <w:tr w:rsidR="00DE5623" w:rsidRPr="00DD502B" w14:paraId="24953A8E" w14:textId="77777777" w:rsidTr="00A04567">
        <w:tc>
          <w:tcPr>
            <w:tcW w:w="721" w:type="pct"/>
          </w:tcPr>
          <w:p w14:paraId="7C19E8AF"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362" w:type="pct"/>
          </w:tcPr>
          <w:p w14:paraId="09008DC5" w14:textId="36E5FDAE" w:rsidR="00DE5623" w:rsidRPr="00DD502B" w:rsidRDefault="00DE5623" w:rsidP="00DE5623">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Pr>
                <w:rFonts w:cstheme="minorHAnsi"/>
                <w:color w:val="002060"/>
                <w:sz w:val="24"/>
                <w:szCs w:val="24"/>
              </w:rPr>
              <w:t>maxim 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DE5623" w:rsidRPr="00DD502B" w:rsidRDefault="00DE5623" w:rsidP="00DE5623">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295" w:type="pct"/>
          </w:tcPr>
          <w:p w14:paraId="6CF803EC" w14:textId="77777777" w:rsidR="00DE5623" w:rsidRDefault="00DE5623" w:rsidP="00DE5623">
            <w:pPr>
              <w:spacing w:before="60"/>
              <w:jc w:val="both"/>
              <w:rPr>
                <w:rFonts w:cstheme="minorHAnsi"/>
                <w:color w:val="002060"/>
                <w:sz w:val="24"/>
                <w:szCs w:val="24"/>
              </w:rPr>
            </w:pPr>
            <w:r w:rsidRPr="00247501">
              <w:rPr>
                <w:rFonts w:cstheme="minorHAnsi"/>
                <w:color w:val="002060"/>
                <w:sz w:val="24"/>
                <w:szCs w:val="24"/>
              </w:rPr>
              <w:t>Cererea de finanțare</w:t>
            </w:r>
          </w:p>
          <w:p w14:paraId="5C272129" w14:textId="77777777" w:rsidR="00DE5623" w:rsidRDefault="00DE5623" w:rsidP="00DE5623">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p>
          <w:p w14:paraId="01BB595E" w14:textId="23262E22" w:rsidR="00CD7FCD" w:rsidRPr="00DD502B" w:rsidRDefault="00CD7FCD" w:rsidP="00DE5623">
            <w:pPr>
              <w:spacing w:before="60"/>
              <w:jc w:val="both"/>
              <w:rPr>
                <w:rFonts w:cstheme="minorHAnsi"/>
                <w:color w:val="002060"/>
                <w:sz w:val="24"/>
                <w:szCs w:val="24"/>
              </w:rPr>
            </w:pPr>
            <w:r>
              <w:rPr>
                <w:rFonts w:cstheme="minorHAnsi"/>
                <w:color w:val="002060"/>
                <w:sz w:val="24"/>
                <w:szCs w:val="24"/>
              </w:rPr>
              <w:t>A se avea in vedere prevederile secțiunii 5.7.3.3 din Ghidul Solicitantului.</w:t>
            </w:r>
          </w:p>
        </w:tc>
        <w:tc>
          <w:tcPr>
            <w:tcW w:w="318" w:type="pct"/>
          </w:tcPr>
          <w:p w14:paraId="0B601C88" w14:textId="37F33E7C" w:rsidR="00DE5623" w:rsidRPr="00DD502B" w:rsidRDefault="00DE5623" w:rsidP="00DE5623">
            <w:pPr>
              <w:spacing w:before="60"/>
              <w:jc w:val="center"/>
              <w:rPr>
                <w:rFonts w:cstheme="minorHAnsi"/>
                <w:color w:val="002060"/>
                <w:sz w:val="24"/>
                <w:szCs w:val="24"/>
              </w:rPr>
            </w:pPr>
            <w:r>
              <w:rPr>
                <w:rFonts w:cstheme="minorHAnsi"/>
                <w:color w:val="002060"/>
                <w:sz w:val="24"/>
                <w:szCs w:val="24"/>
              </w:rPr>
              <w:t>2</w:t>
            </w:r>
          </w:p>
        </w:tc>
        <w:tc>
          <w:tcPr>
            <w:tcW w:w="304" w:type="pct"/>
          </w:tcPr>
          <w:p w14:paraId="0133356D" w14:textId="77777777" w:rsidR="00DE5623" w:rsidRPr="00DD502B" w:rsidRDefault="00DE5623" w:rsidP="00DE5623">
            <w:pPr>
              <w:spacing w:before="60"/>
              <w:jc w:val="center"/>
              <w:rPr>
                <w:rFonts w:cstheme="minorHAnsi"/>
                <w:color w:val="002060"/>
                <w:sz w:val="24"/>
                <w:szCs w:val="24"/>
              </w:rPr>
            </w:pPr>
          </w:p>
        </w:tc>
      </w:tr>
      <w:tr w:rsidR="00DE5623" w:rsidRPr="00DD502B" w14:paraId="21758E7B" w14:textId="77777777" w:rsidTr="00A04567">
        <w:tc>
          <w:tcPr>
            <w:tcW w:w="721" w:type="pct"/>
            <w:vMerge w:val="restart"/>
          </w:tcPr>
          <w:p w14:paraId="0BF42B5E"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2" w:name="_Hlk139293479"/>
            <w:r w:rsidRPr="00DD502B">
              <w:rPr>
                <w:rFonts w:eastAsia="Times New Roman" w:cstheme="minorHAnsi"/>
                <w:color w:val="002060"/>
                <w:sz w:val="24"/>
                <w:szCs w:val="24"/>
                <w:lang w:eastAsia="ro-RO"/>
              </w:rPr>
              <w:t>Digitalizar</w:t>
            </w:r>
            <w:bookmarkEnd w:id="22"/>
            <w:r w:rsidRPr="00DD502B">
              <w:rPr>
                <w:rFonts w:eastAsia="Times New Roman" w:cstheme="minorHAnsi"/>
                <w:color w:val="002060"/>
                <w:sz w:val="24"/>
                <w:szCs w:val="24"/>
                <w:lang w:eastAsia="ro-RO"/>
              </w:rPr>
              <w:t>e</w:t>
            </w:r>
          </w:p>
          <w:p w14:paraId="31305BB3" w14:textId="77777777" w:rsidR="00DE5623" w:rsidRPr="00DD502B" w:rsidRDefault="00DE5623" w:rsidP="00DE5623">
            <w:pPr>
              <w:spacing w:before="60"/>
              <w:jc w:val="both"/>
              <w:rPr>
                <w:rFonts w:cstheme="minorHAnsi"/>
                <w:color w:val="002060"/>
                <w:sz w:val="24"/>
                <w:szCs w:val="24"/>
              </w:rPr>
            </w:pPr>
          </w:p>
        </w:tc>
        <w:tc>
          <w:tcPr>
            <w:tcW w:w="2362" w:type="pct"/>
            <w:vAlign w:val="center"/>
          </w:tcPr>
          <w:p w14:paraId="273ABA1B" w14:textId="77777777" w:rsidR="00DE5623" w:rsidRPr="00DD502B" w:rsidRDefault="00DE5623" w:rsidP="00DE5623">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DE5623" w:rsidRPr="00DD502B" w:rsidRDefault="00DE5623" w:rsidP="00DE5623">
            <w:pPr>
              <w:pStyle w:val="ListParagraph"/>
              <w:numPr>
                <w:ilvl w:val="0"/>
                <w:numId w:val="16"/>
              </w:numPr>
              <w:spacing w:before="60"/>
              <w:contextualSpacing w:val="0"/>
              <w:jc w:val="both"/>
              <w:rPr>
                <w:rFonts w:eastAsia="Times New Roman" w:cstheme="minorHAnsi"/>
                <w:color w:val="002060"/>
                <w:sz w:val="24"/>
                <w:szCs w:val="24"/>
                <w:lang w:eastAsia="ro-RO"/>
              </w:rPr>
            </w:pPr>
            <w:bookmarkStart w:id="23" w:name="_Hlk142397913"/>
            <w:r w:rsidRPr="00DD502B">
              <w:rPr>
                <w:rFonts w:eastAsia="Times New Roman" w:cstheme="minorHAnsi"/>
                <w:color w:val="002060"/>
                <w:sz w:val="24"/>
                <w:szCs w:val="24"/>
                <w:lang w:eastAsia="ro-RO"/>
              </w:rPr>
              <w:lastRenderedPageBreak/>
              <w:t>Proiectul include în</w:t>
            </w:r>
            <w:r w:rsidRPr="00DD502B">
              <w:rPr>
                <w:rFonts w:cstheme="minorHAnsi"/>
                <w:color w:val="002060"/>
                <w:sz w:val="24"/>
                <w:szCs w:val="24"/>
              </w:rPr>
              <w:t xml:space="preserve"> </w:t>
            </w:r>
            <w:bookmarkStart w:id="24"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3"/>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4"/>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DE5623" w:rsidRPr="00DD502B" w:rsidRDefault="00DE5623" w:rsidP="00DE5623">
            <w:pPr>
              <w:pStyle w:val="ListParagraph"/>
              <w:numPr>
                <w:ilvl w:val="0"/>
                <w:numId w:val="16"/>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295" w:type="pct"/>
          </w:tcPr>
          <w:p w14:paraId="2F90FA2C" w14:textId="77777777" w:rsidR="00DE5623" w:rsidRDefault="00DE5623" w:rsidP="00DE5623">
            <w:pPr>
              <w:spacing w:before="60"/>
              <w:jc w:val="both"/>
              <w:rPr>
                <w:rFonts w:cstheme="minorHAnsi"/>
                <w:color w:val="002060"/>
                <w:sz w:val="24"/>
                <w:szCs w:val="24"/>
              </w:rPr>
            </w:pPr>
            <w:r>
              <w:rPr>
                <w:rFonts w:cstheme="minorHAnsi"/>
                <w:color w:val="002060"/>
                <w:sz w:val="24"/>
                <w:szCs w:val="24"/>
              </w:rPr>
              <w:lastRenderedPageBreak/>
              <w:t>Cererea de finanțare</w:t>
            </w:r>
          </w:p>
          <w:p w14:paraId="67DA3BCE" w14:textId="1B623692" w:rsidR="00DE5623" w:rsidRDefault="00DE5623" w:rsidP="00DE5623">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00CD7FCD">
              <w:rPr>
                <w:rFonts w:cstheme="minorHAnsi"/>
                <w:color w:val="002060"/>
                <w:sz w:val="24"/>
                <w:szCs w:val="24"/>
              </w:rPr>
              <w:t>/finanțarea</w:t>
            </w:r>
            <w:r w:rsidRPr="005C603B">
              <w:rPr>
                <w:rFonts w:cstheme="minorHAnsi"/>
                <w:color w:val="002060"/>
                <w:sz w:val="24"/>
                <w:szCs w:val="24"/>
              </w:rPr>
              <w:t xml:space="preserve"> </w:t>
            </w:r>
            <w:r w:rsidRPr="005C603B">
              <w:rPr>
                <w:rFonts w:cstheme="minorHAnsi"/>
                <w:color w:val="002060"/>
                <w:sz w:val="24"/>
                <w:szCs w:val="24"/>
              </w:rPr>
              <w:lastRenderedPageBreak/>
              <w:t>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DE5623" w:rsidRPr="00DD502B" w:rsidRDefault="00DE5623" w:rsidP="00DE5623">
            <w:pPr>
              <w:spacing w:before="60"/>
              <w:jc w:val="both"/>
              <w:rPr>
                <w:rFonts w:cstheme="minorHAnsi"/>
                <w:color w:val="C00000"/>
                <w:sz w:val="24"/>
                <w:szCs w:val="24"/>
              </w:rPr>
            </w:pPr>
          </w:p>
        </w:tc>
        <w:tc>
          <w:tcPr>
            <w:tcW w:w="318" w:type="pct"/>
          </w:tcPr>
          <w:p w14:paraId="2645523E"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lastRenderedPageBreak/>
              <w:t>3</w:t>
            </w:r>
          </w:p>
        </w:tc>
        <w:tc>
          <w:tcPr>
            <w:tcW w:w="304" w:type="pct"/>
          </w:tcPr>
          <w:p w14:paraId="4C70E106" w14:textId="77777777" w:rsidR="00DE5623" w:rsidRPr="00DD502B" w:rsidRDefault="00DE5623" w:rsidP="00DE5623">
            <w:pPr>
              <w:spacing w:before="60"/>
              <w:jc w:val="both"/>
              <w:rPr>
                <w:rFonts w:cstheme="minorHAnsi"/>
                <w:color w:val="002060"/>
                <w:sz w:val="24"/>
                <w:szCs w:val="24"/>
              </w:rPr>
            </w:pPr>
          </w:p>
        </w:tc>
      </w:tr>
      <w:tr w:rsidR="00DE5623" w:rsidRPr="00DD502B" w14:paraId="4C7D3D81" w14:textId="77777777" w:rsidTr="00A04567">
        <w:tc>
          <w:tcPr>
            <w:tcW w:w="721" w:type="pct"/>
            <w:vMerge/>
          </w:tcPr>
          <w:p w14:paraId="4C533F49" w14:textId="77777777" w:rsidR="00DE5623" w:rsidRPr="00DD502B" w:rsidRDefault="00DE5623" w:rsidP="00DE5623">
            <w:pPr>
              <w:spacing w:before="60"/>
              <w:jc w:val="both"/>
              <w:rPr>
                <w:rFonts w:cstheme="minorHAnsi"/>
                <w:color w:val="002060"/>
                <w:sz w:val="24"/>
                <w:szCs w:val="24"/>
              </w:rPr>
            </w:pPr>
          </w:p>
        </w:tc>
        <w:tc>
          <w:tcPr>
            <w:tcW w:w="2362" w:type="pct"/>
            <w:vAlign w:val="center"/>
          </w:tcPr>
          <w:p w14:paraId="39FD19D7" w14:textId="0E1CBD9F"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DE5623" w:rsidRPr="008F04DA" w:rsidRDefault="00DE5623" w:rsidP="00DE5623">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DE5623" w:rsidRDefault="00DE5623" w:rsidP="00DE5623">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DE5623" w:rsidRPr="00DD502B" w:rsidRDefault="00DE5623" w:rsidP="00DE5623">
            <w:pPr>
              <w:spacing w:before="60"/>
              <w:jc w:val="both"/>
              <w:rPr>
                <w:rFonts w:cstheme="minorHAnsi"/>
                <w:color w:val="002060"/>
                <w:sz w:val="24"/>
                <w:szCs w:val="24"/>
              </w:rPr>
            </w:pPr>
          </w:p>
        </w:tc>
        <w:tc>
          <w:tcPr>
            <w:tcW w:w="1295" w:type="pct"/>
          </w:tcPr>
          <w:p w14:paraId="61F8CD4B" w14:textId="28626930" w:rsidR="00DE5623" w:rsidRDefault="00DE5623" w:rsidP="00DE5623">
            <w:pPr>
              <w:spacing w:before="60"/>
              <w:jc w:val="both"/>
              <w:rPr>
                <w:rFonts w:cstheme="minorHAnsi"/>
                <w:color w:val="002060"/>
                <w:sz w:val="24"/>
                <w:szCs w:val="24"/>
              </w:rPr>
            </w:pPr>
            <w:r w:rsidRPr="00DD502B">
              <w:rPr>
                <w:rFonts w:cstheme="minorHAnsi"/>
                <w:color w:val="002060"/>
                <w:sz w:val="24"/>
                <w:szCs w:val="24"/>
              </w:rPr>
              <w:t>Declarație unica + bugetul proiectului/Documente care atestă utilizarea unui soft de programare a pacienților (ex: link pentru conectarea pacienților la softul de programare/ care permite furnizarea de informații privind serviciile medicale acordate/aplicația dedicată)</w:t>
            </w:r>
          </w:p>
        </w:tc>
        <w:tc>
          <w:tcPr>
            <w:tcW w:w="318" w:type="pct"/>
          </w:tcPr>
          <w:p w14:paraId="20E8AD4F" w14:textId="626A24F6"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194D7B3B" w14:textId="77777777" w:rsidR="00DE5623" w:rsidRPr="00DD502B" w:rsidRDefault="00DE5623" w:rsidP="00DE5623">
            <w:pPr>
              <w:spacing w:before="60"/>
              <w:jc w:val="both"/>
              <w:rPr>
                <w:rFonts w:cstheme="minorHAnsi"/>
                <w:color w:val="002060"/>
                <w:sz w:val="24"/>
                <w:szCs w:val="24"/>
              </w:rPr>
            </w:pPr>
          </w:p>
        </w:tc>
      </w:tr>
      <w:tr w:rsidR="00DE5623" w:rsidRPr="00DD502B" w14:paraId="7FC6A2ED" w14:textId="77777777" w:rsidTr="00B1636B">
        <w:tc>
          <w:tcPr>
            <w:tcW w:w="4378" w:type="pct"/>
            <w:gridSpan w:val="3"/>
            <w:shd w:val="clear" w:color="auto" w:fill="FBE4D5" w:themeFill="accent2" w:themeFillTint="33"/>
          </w:tcPr>
          <w:p w14:paraId="17335352" w14:textId="77777777" w:rsidR="00DE5623" w:rsidRPr="00DD502B" w:rsidRDefault="00DE5623" w:rsidP="00DE5623">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5"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5"/>
          </w:p>
        </w:tc>
        <w:tc>
          <w:tcPr>
            <w:tcW w:w="318" w:type="pct"/>
            <w:shd w:val="clear" w:color="auto" w:fill="FBE4D5" w:themeFill="accent2" w:themeFillTint="33"/>
          </w:tcPr>
          <w:p w14:paraId="27103700" w14:textId="77777777" w:rsidR="00DE5623" w:rsidRPr="00DD502B" w:rsidRDefault="00DE5623" w:rsidP="00DE5623">
            <w:pPr>
              <w:spacing w:before="60"/>
              <w:jc w:val="center"/>
              <w:rPr>
                <w:rFonts w:cstheme="minorHAnsi"/>
                <w:b/>
                <w:bCs/>
                <w:color w:val="C00000"/>
                <w:sz w:val="24"/>
                <w:szCs w:val="24"/>
              </w:rPr>
            </w:pPr>
            <w:r w:rsidRPr="00DD502B">
              <w:rPr>
                <w:rFonts w:cstheme="minorHAnsi"/>
                <w:b/>
                <w:bCs/>
                <w:color w:val="C00000"/>
                <w:sz w:val="24"/>
                <w:szCs w:val="24"/>
              </w:rPr>
              <w:t>13</w:t>
            </w:r>
          </w:p>
        </w:tc>
        <w:tc>
          <w:tcPr>
            <w:tcW w:w="304" w:type="pct"/>
            <w:shd w:val="clear" w:color="auto" w:fill="FBE4D5" w:themeFill="accent2" w:themeFillTint="33"/>
          </w:tcPr>
          <w:p w14:paraId="341AB60B" w14:textId="44D37A59"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8</w:t>
            </w:r>
          </w:p>
        </w:tc>
      </w:tr>
      <w:tr w:rsidR="00DE5623" w:rsidRPr="00DD502B" w14:paraId="68079199" w14:textId="77777777" w:rsidTr="00A04567">
        <w:tc>
          <w:tcPr>
            <w:tcW w:w="721" w:type="pct"/>
          </w:tcPr>
          <w:p w14:paraId="026563A0"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 xml:space="preserve">Subcriteriul 6.1. </w:t>
            </w:r>
            <w:bookmarkStart w:id="26" w:name="_Hlk135048528"/>
            <w:r w:rsidRPr="00DD502B">
              <w:rPr>
                <w:rFonts w:cstheme="minorHAnsi"/>
                <w:color w:val="002060"/>
                <w:sz w:val="24"/>
                <w:szCs w:val="24"/>
              </w:rPr>
              <w:t xml:space="preserve">Eficiența utilizării resurselor </w:t>
            </w:r>
            <w:bookmarkEnd w:id="26"/>
          </w:p>
          <w:p w14:paraId="06AB989E" w14:textId="77777777" w:rsidR="00DE5623" w:rsidRPr="00DD502B" w:rsidRDefault="00DE5623" w:rsidP="00DE5623">
            <w:pPr>
              <w:spacing w:before="60"/>
              <w:jc w:val="both"/>
              <w:rPr>
                <w:rFonts w:cstheme="minorHAnsi"/>
                <w:color w:val="002060"/>
                <w:sz w:val="24"/>
                <w:szCs w:val="24"/>
              </w:rPr>
            </w:pPr>
          </w:p>
        </w:tc>
        <w:tc>
          <w:tcPr>
            <w:tcW w:w="2362" w:type="pct"/>
          </w:tcPr>
          <w:p w14:paraId="000A8E51" w14:textId="41497F8C" w:rsidR="00DE5623" w:rsidRPr="00DD502B" w:rsidRDefault="00DE5623" w:rsidP="00DE5623">
            <w:pPr>
              <w:spacing w:before="60"/>
              <w:jc w:val="both"/>
              <w:rPr>
                <w:rFonts w:cstheme="minorHAnsi"/>
                <w:color w:val="002060"/>
                <w:kern w:val="2"/>
                <w:sz w:val="24"/>
                <w:szCs w:val="24"/>
              </w:rPr>
            </w:pPr>
            <w:r w:rsidRPr="00DD502B">
              <w:rPr>
                <w:rFonts w:cstheme="minorHAnsi"/>
                <w:color w:val="002060"/>
                <w:kern w:val="2"/>
                <w:sz w:val="24"/>
                <w:szCs w:val="24"/>
              </w:rPr>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DE5623" w:rsidRPr="00DD502B" w:rsidRDefault="00DE5623" w:rsidP="00DE5623">
            <w:pPr>
              <w:pStyle w:val="ListParagraph"/>
              <w:numPr>
                <w:ilvl w:val="0"/>
                <w:numId w:val="17"/>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DE5623" w:rsidRPr="00DD502B" w:rsidRDefault="00DE5623" w:rsidP="00DE5623">
            <w:pPr>
              <w:pStyle w:val="ListParagraph"/>
              <w:numPr>
                <w:ilvl w:val="0"/>
                <w:numId w:val="17"/>
              </w:numPr>
              <w:spacing w:before="60"/>
              <w:contextualSpacing w:val="0"/>
              <w:jc w:val="both"/>
              <w:rPr>
                <w:rFonts w:cstheme="minorHAnsi"/>
                <w:color w:val="002060"/>
                <w:kern w:val="2"/>
                <w:sz w:val="24"/>
                <w:szCs w:val="24"/>
              </w:rPr>
            </w:pPr>
            <w:r w:rsidRPr="00DD502B">
              <w:rPr>
                <w:rFonts w:cstheme="minorHAnsi"/>
                <w:color w:val="002060"/>
                <w:kern w:val="2"/>
                <w:sz w:val="24"/>
                <w:szCs w:val="24"/>
              </w:rPr>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DE5623" w:rsidRPr="00DD502B" w:rsidRDefault="00DE5623" w:rsidP="00DE5623">
            <w:pPr>
              <w:spacing w:before="60"/>
              <w:jc w:val="both"/>
              <w:rPr>
                <w:rFonts w:cstheme="minorHAnsi"/>
                <w:color w:val="002060"/>
                <w:kern w:val="2"/>
                <w:sz w:val="24"/>
                <w:szCs w:val="24"/>
              </w:rPr>
            </w:pPr>
          </w:p>
          <w:p w14:paraId="780CC736" w14:textId="77777777" w:rsidR="00DE5623" w:rsidRPr="00DD502B" w:rsidRDefault="00DE5623" w:rsidP="00DE5623">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5A661D92" w14:textId="77777777" w:rsidR="00DE5623" w:rsidRPr="005509FE" w:rsidRDefault="00DE5623" w:rsidP="00DE5623">
            <w:pPr>
              <w:spacing w:before="60"/>
              <w:jc w:val="both"/>
              <w:rPr>
                <w:rFonts w:cstheme="minorHAnsi"/>
                <w:color w:val="002060"/>
                <w:kern w:val="2"/>
                <w:sz w:val="24"/>
                <w:szCs w:val="24"/>
              </w:rPr>
            </w:pPr>
            <w:r w:rsidRPr="005509FE">
              <w:rPr>
                <w:rFonts w:cstheme="minorHAnsi"/>
                <w:b/>
                <w:bCs/>
                <w:color w:val="002060"/>
                <w:kern w:val="2"/>
                <w:sz w:val="24"/>
                <w:szCs w:val="24"/>
              </w:rPr>
              <w:t>B.1</w:t>
            </w:r>
            <w:r w:rsidRPr="005509FE">
              <w:rPr>
                <w:rFonts w:cstheme="minorHAnsi"/>
                <w:color w:val="002060"/>
                <w:kern w:val="2"/>
                <w:sz w:val="24"/>
                <w:szCs w:val="24"/>
              </w:rPr>
              <w:t xml:space="preserve"> Pentru investițiile care vizează acțiuni de </w:t>
            </w:r>
            <w:r w:rsidRPr="005509FE">
              <w:rPr>
                <w:rFonts w:cstheme="minorHAnsi"/>
                <w:b/>
                <w:bCs/>
                <w:color w:val="002060"/>
                <w:kern w:val="2"/>
                <w:sz w:val="24"/>
                <w:szCs w:val="24"/>
              </w:rPr>
              <w:t>reabilitare/modernizare</w:t>
            </w:r>
            <w:r w:rsidRPr="005509FE">
              <w:rPr>
                <w:rFonts w:cstheme="minorHAnsi"/>
                <w:color w:val="002060"/>
                <w:kern w:val="2"/>
                <w:sz w:val="24"/>
                <w:szCs w:val="24"/>
              </w:rPr>
              <w:t>:</w:t>
            </w:r>
          </w:p>
          <w:p w14:paraId="1A8949CD" w14:textId="77777777" w:rsidR="00DE5623" w:rsidRPr="005509FE" w:rsidRDefault="00DE5623" w:rsidP="00DE5623">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peste 40% a consumului de energie primară și a emisiilor de gaze cu efect de seră – 5 puncte;</w:t>
            </w:r>
          </w:p>
          <w:p w14:paraId="1FE0F632" w14:textId="77777777" w:rsidR="00DE5623" w:rsidRPr="005509FE" w:rsidRDefault="00DE5623" w:rsidP="00DE5623">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30% - 39% a consumului de energie primară și a emisiilor de gaze cu efect de seră – 3 puncte;</w:t>
            </w:r>
          </w:p>
          <w:p w14:paraId="1451A2E6" w14:textId="77777777" w:rsidR="00DE5623" w:rsidRPr="005509FE" w:rsidRDefault="00DE5623" w:rsidP="00DE5623">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20% - 29% a consumului de energie primară și a emisiilor de gaze cu efect de seră – 1 punct;</w:t>
            </w:r>
          </w:p>
          <w:p w14:paraId="1AE31704" w14:textId="77777777" w:rsidR="00DE5623" w:rsidRPr="005509FE" w:rsidRDefault="00DE5623" w:rsidP="00DE5623">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sub 20% a consumului de energie primară și a emisiilor de gaze cu efect de seră – 0 punct</w:t>
            </w:r>
          </w:p>
          <w:p w14:paraId="14F6B68B" w14:textId="77777777" w:rsidR="00DE5623" w:rsidRPr="005509FE" w:rsidRDefault="00DE5623" w:rsidP="00DE5623">
            <w:pPr>
              <w:spacing w:before="60"/>
              <w:jc w:val="both"/>
              <w:rPr>
                <w:rFonts w:cstheme="minorHAnsi"/>
                <w:b/>
                <w:bCs/>
                <w:color w:val="002060"/>
                <w:kern w:val="2"/>
                <w:sz w:val="24"/>
                <w:szCs w:val="24"/>
              </w:rPr>
            </w:pPr>
            <w:r w:rsidRPr="005509FE">
              <w:rPr>
                <w:rFonts w:cstheme="minorHAnsi"/>
                <w:b/>
                <w:bCs/>
                <w:color w:val="002060"/>
                <w:kern w:val="2"/>
                <w:sz w:val="24"/>
                <w:szCs w:val="24"/>
              </w:rPr>
              <w:t>B.2</w:t>
            </w:r>
            <w:r w:rsidRPr="005509FE">
              <w:rPr>
                <w:rFonts w:cstheme="minorHAnsi"/>
                <w:color w:val="002060"/>
                <w:kern w:val="2"/>
                <w:sz w:val="24"/>
                <w:szCs w:val="24"/>
              </w:rPr>
              <w:t xml:space="preserve"> Măsuri de obținere de energie din surse regenerabile pentru proiectele care vizează </w:t>
            </w:r>
            <w:r w:rsidRPr="005509FE">
              <w:rPr>
                <w:rFonts w:cstheme="minorHAnsi"/>
                <w:b/>
                <w:bCs/>
                <w:color w:val="002060"/>
                <w:kern w:val="2"/>
                <w:sz w:val="24"/>
                <w:szCs w:val="24"/>
              </w:rPr>
              <w:t>reabilitare/ modernizare</w:t>
            </w:r>
          </w:p>
          <w:p w14:paraId="57C5ADEA" w14:textId="77777777" w:rsidR="00DE5623" w:rsidRPr="005509FE" w:rsidRDefault="00DE5623" w:rsidP="00DE5623">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este asigurată/vizează asigurarea a cel puțin 30% din consum propriu de energie verde din surse regenerabile (de exemplu panouri fotovoltaice etc.) – 1 punct; </w:t>
            </w:r>
          </w:p>
          <w:p w14:paraId="55ADC56B" w14:textId="55212BC9" w:rsidR="00DE5623" w:rsidRPr="005509FE" w:rsidRDefault="00DE5623" w:rsidP="00DE5623">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lastRenderedPageBreak/>
              <w:t>Pentru corpul/clădirea/structura în care se efectuează investiția NU este asigurată/NU este vizată obținerea de energie pentru consum propriu din surse regenerabile – 0 puncte;</w:t>
            </w:r>
          </w:p>
          <w:p w14:paraId="067B8ACB" w14:textId="77777777" w:rsidR="00DE5623" w:rsidRPr="005509FE" w:rsidRDefault="00DE5623" w:rsidP="00DE5623">
            <w:pPr>
              <w:spacing w:before="60"/>
              <w:jc w:val="both"/>
              <w:rPr>
                <w:rFonts w:cstheme="minorHAnsi"/>
                <w:color w:val="002060"/>
                <w:kern w:val="2"/>
                <w:sz w:val="24"/>
                <w:szCs w:val="24"/>
              </w:rPr>
            </w:pPr>
            <w:r w:rsidRPr="005509FE">
              <w:rPr>
                <w:rFonts w:cstheme="minorHAnsi"/>
                <w:color w:val="002060"/>
                <w:kern w:val="2"/>
                <w:sz w:val="24"/>
                <w:szCs w:val="24"/>
              </w:rPr>
              <w:t>Punctajul pentru punctul B se calculează prin însumarea punctajelor de la subpunctele B.1 și B.2</w:t>
            </w:r>
          </w:p>
          <w:p w14:paraId="4C8836F5" w14:textId="77777777" w:rsidR="00DE5623" w:rsidRPr="005509FE" w:rsidRDefault="00DE5623" w:rsidP="00DE5623">
            <w:pPr>
              <w:spacing w:before="60"/>
              <w:jc w:val="both"/>
              <w:rPr>
                <w:rFonts w:cstheme="minorHAnsi"/>
                <w:color w:val="002060"/>
                <w:kern w:val="2"/>
                <w:sz w:val="24"/>
                <w:szCs w:val="24"/>
              </w:rPr>
            </w:pPr>
            <w:r w:rsidRPr="005509FE">
              <w:rPr>
                <w:rFonts w:cstheme="minorHAnsi"/>
                <w:color w:val="002060"/>
                <w:kern w:val="2"/>
                <w:sz w:val="24"/>
                <w:szCs w:val="24"/>
              </w:rPr>
              <w:t xml:space="preserve">Punctajul se acordă în funcție de informațiile înscrise în documentațiile </w:t>
            </w:r>
            <w:proofErr w:type="spellStart"/>
            <w:r w:rsidRPr="005509FE">
              <w:rPr>
                <w:rFonts w:cstheme="minorHAnsi"/>
                <w:color w:val="002060"/>
                <w:kern w:val="2"/>
                <w:sz w:val="24"/>
                <w:szCs w:val="24"/>
              </w:rPr>
              <w:t>tehnico</w:t>
            </w:r>
            <w:proofErr w:type="spellEnd"/>
            <w:r w:rsidRPr="005509FE">
              <w:rPr>
                <w:rFonts w:cstheme="minorHAnsi"/>
                <w:color w:val="002060"/>
                <w:kern w:val="2"/>
                <w:sz w:val="24"/>
                <w:szCs w:val="24"/>
              </w:rPr>
              <w:t>-economice existente/certificatele emise de un expert autorizat să evaluează eficiența energetică a clădirilor, inclusiv în situația în care spațiul/corpul/clădirea în care se efectuează investiția a fost eficientizată energetic și din punct de vedere al emisiilor de GES, printr-o investiție anterioară.</w:t>
            </w:r>
          </w:p>
          <w:p w14:paraId="7C3ABD7E" w14:textId="77777777" w:rsidR="00DE5623" w:rsidRPr="00DD502B" w:rsidRDefault="00DE5623" w:rsidP="00DE5623">
            <w:pPr>
              <w:spacing w:before="60"/>
              <w:jc w:val="both"/>
              <w:rPr>
                <w:rFonts w:cstheme="minorHAnsi"/>
                <w:color w:val="002060"/>
                <w:kern w:val="2"/>
                <w:sz w:val="24"/>
                <w:szCs w:val="24"/>
              </w:rPr>
            </w:pPr>
          </w:p>
          <w:p w14:paraId="7484753E" w14:textId="0B817338" w:rsidR="00DE5623" w:rsidRPr="00DD502B" w:rsidRDefault="00DE5623" w:rsidP="00DE5623">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295" w:type="pct"/>
          </w:tcPr>
          <w:p w14:paraId="1892D013" w14:textId="3F2FACD8"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DE5623" w:rsidRPr="00DD502B" w:rsidRDefault="00DE5623" w:rsidP="00DE5623">
            <w:pPr>
              <w:spacing w:before="60"/>
              <w:jc w:val="both"/>
              <w:rPr>
                <w:rFonts w:cstheme="minorHAnsi"/>
                <w:color w:val="002060"/>
                <w:sz w:val="24"/>
                <w:szCs w:val="24"/>
              </w:rPr>
            </w:pPr>
          </w:p>
          <w:p w14:paraId="1F3BB172" w14:textId="77777777" w:rsidR="00DE5623" w:rsidRPr="00DD502B" w:rsidRDefault="00DE5623" w:rsidP="00DE5623">
            <w:pPr>
              <w:spacing w:before="60"/>
              <w:jc w:val="both"/>
              <w:rPr>
                <w:rFonts w:cstheme="minorHAnsi"/>
                <w:color w:val="002060"/>
                <w:sz w:val="24"/>
                <w:szCs w:val="24"/>
              </w:rPr>
            </w:pPr>
          </w:p>
          <w:p w14:paraId="50131BE2" w14:textId="77777777" w:rsidR="00DE5623" w:rsidRPr="00DD502B" w:rsidRDefault="00DE5623" w:rsidP="00DE5623">
            <w:pPr>
              <w:spacing w:before="60"/>
              <w:jc w:val="both"/>
              <w:rPr>
                <w:rFonts w:cstheme="minorHAnsi"/>
                <w:color w:val="002060"/>
                <w:sz w:val="24"/>
                <w:szCs w:val="24"/>
              </w:rPr>
            </w:pPr>
          </w:p>
          <w:p w14:paraId="08219328" w14:textId="3F6FCD9C"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PT (pentru investițiile care vizează acțiuni de reabilitare/ modernizare SF se va verifica secțiunea de audit energetic)</w:t>
            </w:r>
            <w:r>
              <w:rPr>
                <w:rFonts w:cstheme="minorHAnsi"/>
                <w:color w:val="002060"/>
                <w:sz w:val="24"/>
                <w:szCs w:val="24"/>
              </w:rPr>
              <w:t>, documentație de atribuire (caiete de sarcini)</w:t>
            </w:r>
          </w:p>
          <w:p w14:paraId="0B172825" w14:textId="77777777" w:rsidR="00DE5623" w:rsidRPr="00DD502B" w:rsidRDefault="00DE5623" w:rsidP="00DE5623">
            <w:pPr>
              <w:spacing w:before="60"/>
              <w:jc w:val="both"/>
              <w:rPr>
                <w:rFonts w:cstheme="minorHAnsi"/>
                <w:color w:val="002060"/>
                <w:sz w:val="24"/>
                <w:szCs w:val="24"/>
              </w:rPr>
            </w:pPr>
          </w:p>
        </w:tc>
        <w:tc>
          <w:tcPr>
            <w:tcW w:w="318" w:type="pct"/>
          </w:tcPr>
          <w:p w14:paraId="126BD947"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6</w:t>
            </w:r>
          </w:p>
        </w:tc>
        <w:tc>
          <w:tcPr>
            <w:tcW w:w="304" w:type="pct"/>
          </w:tcPr>
          <w:p w14:paraId="4E7B375C" w14:textId="77777777" w:rsidR="00DE5623" w:rsidRPr="00DD502B" w:rsidRDefault="00DE5623" w:rsidP="00DE5623">
            <w:pPr>
              <w:spacing w:before="60"/>
              <w:jc w:val="center"/>
              <w:rPr>
                <w:rFonts w:cstheme="minorHAnsi"/>
                <w:color w:val="002060"/>
                <w:sz w:val="24"/>
                <w:szCs w:val="24"/>
              </w:rPr>
            </w:pPr>
          </w:p>
        </w:tc>
      </w:tr>
      <w:tr w:rsidR="00DE5623" w:rsidRPr="00DD502B" w14:paraId="0E6A9B37" w14:textId="77777777" w:rsidTr="00A04567">
        <w:tc>
          <w:tcPr>
            <w:tcW w:w="721" w:type="pct"/>
          </w:tcPr>
          <w:p w14:paraId="056977DF" w14:textId="2CA86642"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7"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8" w:name="_Hlk128490956"/>
            <w:bookmarkEnd w:id="27"/>
            <w:r w:rsidRPr="00DD502B">
              <w:rPr>
                <w:rFonts w:cstheme="minorHAnsi"/>
                <w:color w:val="002060"/>
                <w:sz w:val="24"/>
                <w:szCs w:val="24"/>
              </w:rPr>
              <w:t>reducerea cantității de deșeuri/economia circulară</w:t>
            </w:r>
            <w:bookmarkEnd w:id="28"/>
            <w:r w:rsidRPr="00DD502B">
              <w:rPr>
                <w:rFonts w:cstheme="minorHAnsi"/>
                <w:color w:val="002060"/>
                <w:sz w:val="24"/>
                <w:szCs w:val="24"/>
              </w:rPr>
              <w:t>/ implementarea principiilor de dezvoltare durabilă</w:t>
            </w:r>
          </w:p>
        </w:tc>
        <w:tc>
          <w:tcPr>
            <w:tcW w:w="2362" w:type="pct"/>
          </w:tcPr>
          <w:p w14:paraId="39CFB8A4" w14:textId="77777777" w:rsidR="00DE5623" w:rsidRPr="00DD502B" w:rsidRDefault="00DE5623" w:rsidP="00DE5623">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70EB4B09" w14:textId="73449D9C" w:rsidR="00DE5623" w:rsidRPr="00DD502B" w:rsidRDefault="00DE5623" w:rsidP="00DE5623">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DE5623" w:rsidRPr="00DD502B" w:rsidRDefault="00DE5623" w:rsidP="00DE5623">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DE5623" w:rsidRPr="00DD502B" w:rsidRDefault="00DE5623" w:rsidP="00DE5623">
            <w:pPr>
              <w:spacing w:before="60"/>
              <w:jc w:val="both"/>
              <w:rPr>
                <w:rFonts w:cstheme="minorHAnsi"/>
                <w:color w:val="002060"/>
                <w:sz w:val="24"/>
                <w:szCs w:val="24"/>
              </w:rPr>
            </w:pPr>
          </w:p>
          <w:p w14:paraId="0B908DC6" w14:textId="26484A68"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DE5623" w:rsidRPr="00DD502B" w:rsidRDefault="00DE5623" w:rsidP="00DE5623">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DE5623" w:rsidRPr="00DD502B" w:rsidRDefault="00DE5623" w:rsidP="00DE5623">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DE5623" w:rsidRPr="00DD502B" w:rsidRDefault="00DE5623" w:rsidP="00DE5623">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DE5623" w:rsidRPr="00DD502B" w:rsidRDefault="00DE5623" w:rsidP="00DE5623">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DE5623" w:rsidRPr="00DD502B" w:rsidRDefault="00DE5623" w:rsidP="00DE5623">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DE5623" w:rsidRPr="00DD502B" w:rsidRDefault="00DE5623" w:rsidP="00DE5623">
            <w:pPr>
              <w:spacing w:before="60"/>
              <w:jc w:val="both"/>
              <w:rPr>
                <w:rFonts w:cstheme="minorHAnsi"/>
                <w:color w:val="002060"/>
                <w:sz w:val="24"/>
                <w:szCs w:val="24"/>
              </w:rPr>
            </w:pPr>
          </w:p>
          <w:p w14:paraId="52777C16" w14:textId="77777777" w:rsidR="00DE5623" w:rsidRDefault="00DE5623" w:rsidP="00DE5623">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DE5623" w:rsidRPr="00DD502B" w:rsidRDefault="00DE5623" w:rsidP="00DE5623">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 xml:space="preserve">măsurile de reducere a cantităților de deșeuri rezultate în timpul efectuării investiției </w:t>
            </w:r>
            <w:r w:rsidRPr="00DD502B">
              <w:rPr>
                <w:rFonts w:cstheme="minorHAnsi"/>
                <w:color w:val="002060"/>
                <w:sz w:val="24"/>
                <w:szCs w:val="24"/>
              </w:rPr>
              <w:lastRenderedPageBreak/>
              <w:t>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DE5623" w:rsidRDefault="00DE5623" w:rsidP="00DE5623">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DE5623" w:rsidRDefault="00DE5623" w:rsidP="00DE5623">
            <w:pPr>
              <w:spacing w:before="60"/>
              <w:jc w:val="both"/>
              <w:rPr>
                <w:rFonts w:cstheme="minorHAnsi"/>
                <w:color w:val="002060"/>
                <w:sz w:val="24"/>
                <w:szCs w:val="24"/>
              </w:rPr>
            </w:pPr>
          </w:p>
          <w:p w14:paraId="40D0A001" w14:textId="77777777" w:rsidR="00DE5623" w:rsidRDefault="00DE5623" w:rsidP="00DE5623">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DE5623" w:rsidRPr="006B78BD" w:rsidRDefault="00DE5623" w:rsidP="00DE5623">
            <w:pPr>
              <w:spacing w:before="60"/>
              <w:jc w:val="both"/>
              <w:rPr>
                <w:rFonts w:cstheme="minorHAnsi"/>
                <w:color w:val="002060"/>
                <w:sz w:val="24"/>
                <w:szCs w:val="24"/>
              </w:rPr>
            </w:pPr>
          </w:p>
        </w:tc>
        <w:tc>
          <w:tcPr>
            <w:tcW w:w="1295" w:type="pct"/>
          </w:tcPr>
          <w:p w14:paraId="27ACB1B3" w14:textId="77777777" w:rsidR="00DE5623" w:rsidRDefault="00DE5623" w:rsidP="00DE5623">
            <w:pPr>
              <w:spacing w:before="60"/>
              <w:jc w:val="both"/>
              <w:rPr>
                <w:rFonts w:cstheme="minorHAnsi"/>
                <w:color w:val="002060"/>
                <w:sz w:val="24"/>
                <w:szCs w:val="24"/>
              </w:rPr>
            </w:pPr>
            <w:r>
              <w:rPr>
                <w:rFonts w:cstheme="minorHAnsi"/>
                <w:color w:val="002060"/>
                <w:sz w:val="24"/>
                <w:szCs w:val="24"/>
              </w:rPr>
              <w:lastRenderedPageBreak/>
              <w:t>Cererea de finanțare</w:t>
            </w:r>
          </w:p>
          <w:p w14:paraId="2729F885" w14:textId="37C04DE1"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DE5623" w:rsidRPr="00DD502B" w:rsidRDefault="00DE5623" w:rsidP="00DE5623">
            <w:pPr>
              <w:spacing w:before="60"/>
              <w:jc w:val="both"/>
              <w:rPr>
                <w:rFonts w:cstheme="minorHAnsi"/>
                <w:color w:val="002060"/>
                <w:sz w:val="24"/>
                <w:szCs w:val="24"/>
              </w:rPr>
            </w:pPr>
          </w:p>
          <w:p w14:paraId="14F13026" w14:textId="77777777" w:rsidR="00DE5623" w:rsidRPr="00DD502B" w:rsidRDefault="00DE5623" w:rsidP="00DE5623">
            <w:pPr>
              <w:spacing w:before="60"/>
              <w:jc w:val="both"/>
              <w:rPr>
                <w:rFonts w:cstheme="minorHAnsi"/>
                <w:color w:val="002060"/>
                <w:sz w:val="24"/>
                <w:szCs w:val="24"/>
              </w:rPr>
            </w:pPr>
          </w:p>
        </w:tc>
        <w:tc>
          <w:tcPr>
            <w:tcW w:w="318" w:type="pct"/>
          </w:tcPr>
          <w:p w14:paraId="03D0E94A"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00927A4D" w14:textId="77777777" w:rsidR="00DE5623" w:rsidRPr="00DD502B" w:rsidRDefault="00DE5623" w:rsidP="00DE5623">
            <w:pPr>
              <w:spacing w:before="60"/>
              <w:jc w:val="both"/>
              <w:rPr>
                <w:rFonts w:cstheme="minorHAnsi"/>
                <w:color w:val="002060"/>
                <w:sz w:val="24"/>
                <w:szCs w:val="24"/>
              </w:rPr>
            </w:pPr>
          </w:p>
        </w:tc>
      </w:tr>
      <w:tr w:rsidR="00DE5623" w:rsidRPr="00DD502B" w14:paraId="42828F7A" w14:textId="77777777" w:rsidTr="00A04567">
        <w:tc>
          <w:tcPr>
            <w:tcW w:w="721" w:type="pct"/>
          </w:tcPr>
          <w:p w14:paraId="2AD14C26"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362" w:type="pct"/>
          </w:tcPr>
          <w:p w14:paraId="79E57ACB" w14:textId="7EA3BD6F" w:rsidR="00DE5623" w:rsidRDefault="00DE5623" w:rsidP="00DE5623">
            <w:pPr>
              <w:pStyle w:val="ListParagraph"/>
              <w:numPr>
                <w:ilvl w:val="0"/>
                <w:numId w:val="30"/>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proofErr w:type="spellStart"/>
            <w:r>
              <w:rPr>
                <w:rFonts w:cstheme="minorHAnsi"/>
                <w:color w:val="002060"/>
                <w:sz w:val="24"/>
                <w:szCs w:val="24"/>
              </w:rPr>
              <w:t>constructie</w:t>
            </w:r>
            <w:proofErr w:type="spellEnd"/>
            <w:r>
              <w:rPr>
                <w:rFonts w:cstheme="minorHAnsi"/>
                <w:color w:val="002060"/>
                <w:sz w:val="24"/>
                <w:szCs w:val="24"/>
              </w:rPr>
              <w:t xml:space="preserve"> nouă/</w:t>
            </w:r>
            <w:r w:rsidRPr="008C3984">
              <w:rPr>
                <w:rFonts w:cstheme="minorHAnsi"/>
                <w:color w:val="002060"/>
                <w:sz w:val="24"/>
                <w:szCs w:val="24"/>
              </w:rPr>
              <w:t>extinderi/ modernizări/ reabilitări</w:t>
            </w:r>
            <w:r>
              <w:rPr>
                <w:rFonts w:cstheme="minorHAnsi"/>
                <w:color w:val="002060"/>
                <w:sz w:val="24"/>
                <w:szCs w:val="24"/>
              </w:rPr>
              <w:t xml:space="preserve"> – 2 puncte;</w:t>
            </w:r>
          </w:p>
          <w:p w14:paraId="73A4BFAB" w14:textId="77777777" w:rsidR="00DE5623" w:rsidRDefault="00DE5623" w:rsidP="00DE5623">
            <w:pPr>
              <w:pStyle w:val="ListParagraph"/>
              <w:numPr>
                <w:ilvl w:val="0"/>
                <w:numId w:val="30"/>
              </w:numPr>
              <w:spacing w:before="60"/>
              <w:jc w:val="both"/>
              <w:rPr>
                <w:rFonts w:cstheme="minorHAnsi"/>
                <w:color w:val="002060"/>
                <w:sz w:val="24"/>
                <w:szCs w:val="24"/>
                <w:lang w:eastAsia="ro-RO"/>
              </w:rPr>
            </w:pPr>
            <w:r>
              <w:rPr>
                <w:rFonts w:cstheme="minorHAnsi"/>
                <w:color w:val="002060"/>
                <w:sz w:val="24"/>
                <w:szCs w:val="24"/>
                <w:lang w:eastAsia="ro-RO"/>
              </w:rPr>
              <w:lastRenderedPageBreak/>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DE5623" w:rsidRPr="00650B3F" w:rsidRDefault="00DE5623" w:rsidP="00DE5623">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DE5623" w:rsidRDefault="00DE5623" w:rsidP="00DE5623">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DE5623" w:rsidRPr="00DD502B" w:rsidRDefault="00DE5623" w:rsidP="00DE5623">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DE5623" w:rsidRDefault="00DE5623" w:rsidP="00DE5623">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p>
          <w:p w14:paraId="484644C2" w14:textId="77777777" w:rsidR="00DE5623" w:rsidRDefault="00DE5623" w:rsidP="00DE5623">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0F7529CA" w14:textId="4AC8A5B6" w:rsidR="00DE5623" w:rsidRPr="00DD502B" w:rsidRDefault="00DE5623" w:rsidP="00DE5623">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2"/>
            </w:r>
            <w:r w:rsidRPr="0091063B">
              <w:rPr>
                <w:rFonts w:cstheme="minorHAnsi"/>
                <w:color w:val="002060"/>
                <w:sz w:val="24"/>
                <w:szCs w:val="24"/>
              </w:rPr>
              <w:t xml:space="preserve">” în proiectarea </w:t>
            </w:r>
            <w:proofErr w:type="spellStart"/>
            <w:r w:rsidRPr="0091063B">
              <w:rPr>
                <w:rFonts w:cstheme="minorHAnsi"/>
                <w:color w:val="002060"/>
                <w:sz w:val="24"/>
                <w:szCs w:val="24"/>
              </w:rPr>
              <w:t>şi</w:t>
            </w:r>
            <w:proofErr w:type="spellEnd"/>
            <w:r w:rsidRPr="0091063B">
              <w:rPr>
                <w:rFonts w:cstheme="minorHAnsi"/>
                <w:color w:val="002060"/>
                <w:sz w:val="24"/>
                <w:szCs w:val="24"/>
              </w:rPr>
              <w:t xml:space="preserve"> </w:t>
            </w:r>
            <w:r>
              <w:rPr>
                <w:rFonts w:cstheme="minorHAnsi"/>
                <w:color w:val="002060"/>
                <w:sz w:val="24"/>
                <w:szCs w:val="24"/>
              </w:rPr>
              <w:t xml:space="preserve">extinderea </w:t>
            </w:r>
            <w:proofErr w:type="spellStart"/>
            <w:r w:rsidRPr="0091063B">
              <w:rPr>
                <w:rFonts w:cstheme="minorHAnsi"/>
                <w:color w:val="002060"/>
                <w:sz w:val="24"/>
                <w:szCs w:val="24"/>
              </w:rPr>
              <w:t>unităţilor</w:t>
            </w:r>
            <w:proofErr w:type="spellEnd"/>
            <w:r w:rsidRPr="0091063B">
              <w:rPr>
                <w:rFonts w:cstheme="minorHAnsi"/>
                <w:color w:val="002060"/>
                <w:sz w:val="24"/>
                <w:szCs w:val="24"/>
              </w:rPr>
              <w:t xml:space="preserve"> medicale</w:t>
            </w:r>
            <w:r>
              <w:rPr>
                <w:rFonts w:cstheme="minorHAnsi"/>
                <w:color w:val="002060"/>
                <w:sz w:val="24"/>
                <w:szCs w:val="24"/>
              </w:rPr>
              <w:t xml:space="preserve"> </w:t>
            </w:r>
            <w:r w:rsidRPr="008C3984">
              <w:rPr>
                <w:rFonts w:cstheme="minorHAnsi"/>
                <w:color w:val="002060"/>
                <w:sz w:val="24"/>
                <w:szCs w:val="24"/>
              </w:rPr>
              <w:t xml:space="preserve">(dacă este posibil </w:t>
            </w:r>
            <w:proofErr w:type="spellStart"/>
            <w:r w:rsidRPr="008C3984">
              <w:rPr>
                <w:rFonts w:cstheme="minorHAnsi"/>
                <w:color w:val="002060"/>
                <w:sz w:val="24"/>
                <w:szCs w:val="24"/>
              </w:rPr>
              <w:t>şi</w:t>
            </w:r>
            <w:proofErr w:type="spellEnd"/>
            <w:r w:rsidRPr="008C3984">
              <w:rPr>
                <w:rFonts w:cstheme="minorHAnsi"/>
                <w:color w:val="002060"/>
                <w:sz w:val="24"/>
                <w:szCs w:val="24"/>
              </w:rPr>
              <w:t xml:space="preserve"> în proiectele de reabilitare) </w:t>
            </w:r>
          </w:p>
        </w:tc>
        <w:tc>
          <w:tcPr>
            <w:tcW w:w="1295" w:type="pct"/>
          </w:tcPr>
          <w:p w14:paraId="146D3C11" w14:textId="77777777" w:rsidR="00DE5623" w:rsidRPr="00DD502B" w:rsidRDefault="00DE5623" w:rsidP="00DE5623">
            <w:pPr>
              <w:spacing w:before="60"/>
              <w:jc w:val="both"/>
              <w:rPr>
                <w:rFonts w:cstheme="minorHAnsi"/>
                <w:color w:val="002060"/>
                <w:sz w:val="24"/>
                <w:szCs w:val="24"/>
              </w:rPr>
            </w:pPr>
            <w:r>
              <w:rPr>
                <w:rFonts w:cstheme="minorHAnsi"/>
                <w:color w:val="002060"/>
                <w:sz w:val="24"/>
                <w:szCs w:val="24"/>
              </w:rPr>
              <w:lastRenderedPageBreak/>
              <w:t>Cererea de finanțare</w:t>
            </w:r>
          </w:p>
          <w:p w14:paraId="3DA60E16" w14:textId="4E0DEBCC"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DE5623" w:rsidRPr="00DD502B" w:rsidRDefault="00DE5623" w:rsidP="00DE5623">
            <w:pPr>
              <w:spacing w:before="60"/>
              <w:jc w:val="both"/>
              <w:rPr>
                <w:rFonts w:cstheme="minorHAnsi"/>
                <w:color w:val="002060"/>
                <w:sz w:val="24"/>
                <w:szCs w:val="24"/>
              </w:rPr>
            </w:pPr>
          </w:p>
        </w:tc>
        <w:tc>
          <w:tcPr>
            <w:tcW w:w="318" w:type="pct"/>
          </w:tcPr>
          <w:p w14:paraId="48576F7B"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lastRenderedPageBreak/>
              <w:t>2</w:t>
            </w:r>
          </w:p>
        </w:tc>
        <w:tc>
          <w:tcPr>
            <w:tcW w:w="304" w:type="pct"/>
          </w:tcPr>
          <w:p w14:paraId="5D5C8C63" w14:textId="77777777" w:rsidR="00DE5623" w:rsidRPr="00DD502B" w:rsidRDefault="00DE5623" w:rsidP="00DE5623">
            <w:pPr>
              <w:spacing w:before="60"/>
              <w:jc w:val="both"/>
              <w:rPr>
                <w:rFonts w:cstheme="minorHAnsi"/>
                <w:color w:val="002060"/>
                <w:sz w:val="24"/>
                <w:szCs w:val="24"/>
              </w:rPr>
            </w:pPr>
          </w:p>
        </w:tc>
      </w:tr>
      <w:tr w:rsidR="00DE5623" w:rsidRPr="00DD502B" w14:paraId="54A0C808" w14:textId="77777777" w:rsidTr="00A04567">
        <w:tc>
          <w:tcPr>
            <w:tcW w:w="721" w:type="pct"/>
          </w:tcPr>
          <w:p w14:paraId="25C7092C"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362" w:type="pct"/>
          </w:tcPr>
          <w:p w14:paraId="70A0AC6F" w14:textId="77777777" w:rsidR="00DE5623" w:rsidRDefault="00DE5623" w:rsidP="00DE5623">
            <w:pPr>
              <w:rPr>
                <w:rFonts w:cstheme="minorHAnsi"/>
                <w:color w:val="002060"/>
                <w:sz w:val="24"/>
                <w:szCs w:val="24"/>
                <w:lang w:val="en-US" w:eastAsia="ro-RO"/>
              </w:rPr>
            </w:pPr>
            <w:r w:rsidRPr="00AF2D69">
              <w:rPr>
                <w:rFonts w:cstheme="minorHAnsi"/>
                <w:color w:val="002060"/>
                <w:sz w:val="24"/>
                <w:szCs w:val="24"/>
                <w:lang w:eastAsia="ro-RO"/>
              </w:rPr>
              <w:t>La nivelul unității sanitare au fost deja implementate soluțiile de protecție a speciilor nocturne sau proiectul aplică următoarele soluții aferente sistemelor de iluminare artificială la exterior</w:t>
            </w:r>
            <w:r>
              <w:rPr>
                <w:rFonts w:cstheme="minorHAnsi"/>
                <w:color w:val="002060"/>
                <w:sz w:val="24"/>
                <w:szCs w:val="24"/>
                <w:lang w:val="en-US" w:eastAsia="ro-RO"/>
              </w:rPr>
              <w:t>:</w:t>
            </w:r>
          </w:p>
          <w:p w14:paraId="24584090" w14:textId="2F2BCA3D" w:rsidR="00DE5623" w:rsidRPr="00AF2D69" w:rsidRDefault="00DE5623" w:rsidP="00DE5623">
            <w:pPr>
              <w:pStyle w:val="ListParagraph"/>
              <w:numPr>
                <w:ilvl w:val="0"/>
                <w:numId w:val="2"/>
              </w:numPr>
              <w:spacing w:before="60"/>
              <w:contextualSpacing w:val="0"/>
              <w:jc w:val="both"/>
              <w:rPr>
                <w:rFonts w:cstheme="minorHAnsi"/>
                <w:color w:val="002060"/>
                <w:sz w:val="24"/>
                <w:szCs w:val="24"/>
                <w:lang w:eastAsia="ro-RO"/>
              </w:rPr>
            </w:pPr>
            <w:r w:rsidRPr="00AF2D69" w:rsidDel="005509FE">
              <w:rPr>
                <w:rFonts w:cstheme="minorHAnsi"/>
                <w:color w:val="002060"/>
                <w:sz w:val="24"/>
                <w:szCs w:val="24"/>
                <w:lang w:eastAsia="ro-RO"/>
              </w:rPr>
              <w:t xml:space="preserve"> </w:t>
            </w:r>
            <w:r w:rsidRPr="00AF2D69">
              <w:rPr>
                <w:rFonts w:cstheme="minorHAnsi"/>
                <w:color w:val="002060"/>
                <w:sz w:val="24"/>
                <w:szCs w:val="24"/>
                <w:lang w:eastAsia="ro-RO"/>
              </w:rPr>
              <w:t>Reducerea supra-iluminării (lumini prea puternice);</w:t>
            </w:r>
          </w:p>
          <w:p w14:paraId="68B18CF5" w14:textId="77777777" w:rsidR="00DE5623" w:rsidRPr="00DD502B" w:rsidRDefault="00DE5623" w:rsidP="00DE5623">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DE5623" w:rsidRPr="00DD502B" w:rsidRDefault="00DE5623" w:rsidP="00DE5623">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DE5623" w:rsidRPr="00DD502B" w:rsidRDefault="00DE5623" w:rsidP="00DE5623">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DE5623" w:rsidRPr="00DD502B" w:rsidRDefault="00DE5623" w:rsidP="00DE5623">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Prevederea de surse de iluminat cu lumină caldă, fără culoarea albastră (temperatura culorii să nu depășească 3000 Kelvin), pentru protecția faunei sălbatice.</w:t>
            </w:r>
          </w:p>
          <w:p w14:paraId="1E863CD1" w14:textId="77777777" w:rsidR="00DE5623" w:rsidRPr="00DD502B" w:rsidRDefault="00DE5623" w:rsidP="00DE5623">
            <w:pPr>
              <w:spacing w:before="60"/>
              <w:jc w:val="both"/>
              <w:rPr>
                <w:rFonts w:cstheme="minorHAnsi"/>
                <w:color w:val="002060"/>
                <w:sz w:val="24"/>
                <w:szCs w:val="24"/>
              </w:rPr>
            </w:pPr>
          </w:p>
          <w:p w14:paraId="1ED7DF57" w14:textId="77777777" w:rsidR="00DE5623" w:rsidRPr="00DD502B" w:rsidRDefault="00DE5623" w:rsidP="00DE5623">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DE5623" w:rsidRPr="00DD502B" w:rsidRDefault="00DE5623" w:rsidP="00DE5623">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295" w:type="pct"/>
          </w:tcPr>
          <w:p w14:paraId="1B0A3DEE" w14:textId="77777777" w:rsidR="00DE5623" w:rsidRPr="005509FE" w:rsidRDefault="00DE5623" w:rsidP="00DE5623">
            <w:pPr>
              <w:spacing w:before="60"/>
              <w:jc w:val="both"/>
              <w:rPr>
                <w:rFonts w:cstheme="minorHAnsi"/>
                <w:color w:val="002060"/>
                <w:sz w:val="24"/>
                <w:szCs w:val="24"/>
              </w:rPr>
            </w:pPr>
            <w:r w:rsidRPr="005509FE">
              <w:rPr>
                <w:rFonts w:cstheme="minorHAnsi"/>
                <w:color w:val="002060"/>
                <w:sz w:val="24"/>
                <w:szCs w:val="24"/>
              </w:rPr>
              <w:lastRenderedPageBreak/>
              <w:t>Cererea de finanțare – descrierea măsurilor existente/care vor fi aplicate la nivelul unității sanitare publice</w:t>
            </w:r>
          </w:p>
          <w:p w14:paraId="5D541053"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318" w:type="pct"/>
          </w:tcPr>
          <w:p w14:paraId="7D032F6B"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7E3F11F4" w14:textId="77777777" w:rsidR="00DE5623" w:rsidRPr="00DD502B" w:rsidRDefault="00DE5623" w:rsidP="00DE5623">
            <w:pPr>
              <w:spacing w:before="60"/>
              <w:jc w:val="both"/>
              <w:rPr>
                <w:rFonts w:cstheme="minorHAnsi"/>
                <w:color w:val="002060"/>
                <w:sz w:val="24"/>
                <w:szCs w:val="24"/>
              </w:rPr>
            </w:pPr>
          </w:p>
        </w:tc>
      </w:tr>
      <w:tr w:rsidR="00DE5623" w:rsidRPr="00DD502B" w14:paraId="38BFAD78" w14:textId="77777777" w:rsidTr="00A04567">
        <w:tc>
          <w:tcPr>
            <w:tcW w:w="721" w:type="pct"/>
          </w:tcPr>
          <w:p w14:paraId="3726C7A1" w14:textId="77777777" w:rsidR="00DE5623" w:rsidRPr="00DD502B" w:rsidRDefault="00DE5623" w:rsidP="00DE5623">
            <w:pPr>
              <w:spacing w:before="60"/>
              <w:jc w:val="both"/>
              <w:rPr>
                <w:rFonts w:cstheme="minorHAnsi"/>
                <w:color w:val="002060"/>
                <w:sz w:val="24"/>
                <w:szCs w:val="24"/>
              </w:rPr>
            </w:pPr>
            <w:bookmarkStart w:id="31" w:name="_Hlk140146066"/>
            <w:r w:rsidRPr="00DD502B">
              <w:rPr>
                <w:rFonts w:cstheme="minorHAnsi"/>
                <w:color w:val="002060"/>
                <w:sz w:val="24"/>
                <w:szCs w:val="24"/>
              </w:rPr>
              <w:t>Subcriteriul 6.5 Egalitatea de șanse, de gen și nediscriminarea</w:t>
            </w:r>
            <w:bookmarkEnd w:id="31"/>
          </w:p>
        </w:tc>
        <w:tc>
          <w:tcPr>
            <w:tcW w:w="2362" w:type="pct"/>
          </w:tcPr>
          <w:p w14:paraId="65C53477" w14:textId="77777777" w:rsidR="00DE5623" w:rsidRPr="00DD502B" w:rsidRDefault="00DE5623" w:rsidP="00DE5623">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DE5623" w:rsidRPr="00DD502B" w:rsidRDefault="00DE5623" w:rsidP="00DE5623">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DE5623" w:rsidRPr="00DD502B" w:rsidRDefault="00DE5623" w:rsidP="00DE5623">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295" w:type="pct"/>
          </w:tcPr>
          <w:p w14:paraId="1F5AB89F" w14:textId="77777777" w:rsidR="00DE5623" w:rsidRDefault="00DE5623" w:rsidP="00DE5623">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DE5623" w:rsidRPr="00DD502B" w:rsidRDefault="00DE5623" w:rsidP="00DE5623">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18" w:type="pct"/>
          </w:tcPr>
          <w:p w14:paraId="451E05D2"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2BD22AC6" w14:textId="77777777" w:rsidR="00DE5623" w:rsidRPr="00DD502B" w:rsidRDefault="00DE5623" w:rsidP="00DE5623">
            <w:pPr>
              <w:spacing w:before="60"/>
              <w:jc w:val="both"/>
              <w:rPr>
                <w:rFonts w:cstheme="minorHAnsi"/>
                <w:color w:val="002060"/>
                <w:sz w:val="24"/>
                <w:szCs w:val="24"/>
              </w:rPr>
            </w:pPr>
          </w:p>
        </w:tc>
      </w:tr>
      <w:tr w:rsidR="00DE5623" w:rsidRPr="00DD502B" w14:paraId="464CD639" w14:textId="77777777" w:rsidTr="00B1636B">
        <w:tc>
          <w:tcPr>
            <w:tcW w:w="4378" w:type="pct"/>
            <w:gridSpan w:val="3"/>
            <w:shd w:val="clear" w:color="auto" w:fill="FBE4D5" w:themeFill="accent2" w:themeFillTint="33"/>
          </w:tcPr>
          <w:p w14:paraId="2C6EAFA2" w14:textId="77777777" w:rsidR="00DE5623" w:rsidRDefault="00DE5623" w:rsidP="00DE5623">
            <w:pPr>
              <w:spacing w:before="60"/>
              <w:jc w:val="both"/>
              <w:rPr>
                <w:rFonts w:cstheme="minorHAnsi"/>
                <w:b/>
                <w:bCs/>
                <w:color w:val="C00000"/>
                <w:sz w:val="24"/>
                <w:szCs w:val="24"/>
              </w:rPr>
            </w:pPr>
            <w:bookmarkStart w:id="32" w:name="RANGE!A28"/>
            <w:r w:rsidRPr="00DD502B">
              <w:rPr>
                <w:rFonts w:cstheme="minorHAnsi"/>
                <w:b/>
                <w:bCs/>
                <w:color w:val="C00000"/>
                <w:sz w:val="24"/>
                <w:szCs w:val="24"/>
              </w:rPr>
              <w:t xml:space="preserve">Criteriul 7. </w:t>
            </w:r>
            <w:bookmarkStart w:id="33" w:name="_Hlk126242681"/>
            <w:bookmarkEnd w:id="32"/>
            <w:r w:rsidRPr="00DD502B">
              <w:rPr>
                <w:rFonts w:cstheme="minorHAnsi"/>
                <w:b/>
                <w:bCs/>
                <w:color w:val="C00000"/>
                <w:sz w:val="24"/>
                <w:szCs w:val="24"/>
              </w:rPr>
              <w:t xml:space="preserve">Operaționalizarea, sustenabilitatea </w:t>
            </w:r>
            <w:bookmarkStart w:id="34" w:name="_Hlk138946975"/>
            <w:r w:rsidRPr="00DD502B">
              <w:rPr>
                <w:rFonts w:cstheme="minorHAnsi"/>
                <w:b/>
                <w:bCs/>
                <w:color w:val="C00000"/>
                <w:sz w:val="24"/>
                <w:szCs w:val="24"/>
              </w:rPr>
              <w:t>și impactul investiției</w:t>
            </w:r>
            <w:bookmarkEnd w:id="33"/>
            <w:bookmarkEnd w:id="34"/>
            <w:r w:rsidRPr="00DD502B">
              <w:rPr>
                <w:rStyle w:val="FootnoteReference"/>
                <w:rFonts w:cstheme="minorHAnsi"/>
                <w:b/>
                <w:bCs/>
                <w:color w:val="C00000"/>
                <w:sz w:val="24"/>
                <w:szCs w:val="24"/>
              </w:rPr>
              <w:footnoteReference w:id="3"/>
            </w:r>
          </w:p>
          <w:p w14:paraId="2D54A7EE" w14:textId="77777777" w:rsidR="00DE5623" w:rsidRPr="00DD502B" w:rsidRDefault="00DE5623" w:rsidP="00DE5623">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18" w:type="pct"/>
            <w:shd w:val="clear" w:color="auto" w:fill="FBE4D5" w:themeFill="accent2" w:themeFillTint="33"/>
          </w:tcPr>
          <w:p w14:paraId="23BB1347" w14:textId="07386AA5"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5</w:t>
            </w:r>
          </w:p>
        </w:tc>
        <w:tc>
          <w:tcPr>
            <w:tcW w:w="304" w:type="pct"/>
            <w:shd w:val="clear" w:color="auto" w:fill="FBE4D5" w:themeFill="accent2" w:themeFillTint="33"/>
          </w:tcPr>
          <w:p w14:paraId="5ADF5F03" w14:textId="1A5FE754" w:rsidR="00DE5623" w:rsidRPr="00DD502B" w:rsidRDefault="00DE5623" w:rsidP="00DE5623">
            <w:pPr>
              <w:spacing w:before="60"/>
              <w:jc w:val="center"/>
              <w:rPr>
                <w:rFonts w:cstheme="minorHAnsi"/>
                <w:b/>
                <w:bCs/>
                <w:color w:val="C00000"/>
                <w:sz w:val="24"/>
                <w:szCs w:val="24"/>
              </w:rPr>
            </w:pPr>
            <w:r>
              <w:rPr>
                <w:rFonts w:cstheme="minorHAnsi"/>
                <w:b/>
                <w:bCs/>
                <w:color w:val="C00000"/>
                <w:sz w:val="24"/>
                <w:szCs w:val="24"/>
              </w:rPr>
              <w:t>3</w:t>
            </w:r>
          </w:p>
        </w:tc>
      </w:tr>
      <w:tr w:rsidR="00DE5623" w:rsidRPr="00DD502B" w14:paraId="40EE43D2" w14:textId="77777777" w:rsidTr="00A04567">
        <w:tc>
          <w:tcPr>
            <w:tcW w:w="721" w:type="pct"/>
          </w:tcPr>
          <w:p w14:paraId="0CC32446" w14:textId="77777777" w:rsidR="00DE5623" w:rsidRPr="00644B84" w:rsidRDefault="00DE5623" w:rsidP="00DE5623">
            <w:pPr>
              <w:spacing w:before="60"/>
              <w:jc w:val="both"/>
              <w:rPr>
                <w:rFonts w:cstheme="minorHAnsi"/>
                <w:color w:val="002060"/>
                <w:sz w:val="24"/>
                <w:szCs w:val="24"/>
              </w:rPr>
            </w:pPr>
            <w:bookmarkStart w:id="35" w:name="_Hlk125014458"/>
            <w:r w:rsidRPr="00644B84">
              <w:rPr>
                <w:rFonts w:cstheme="minorHAnsi"/>
                <w:color w:val="002060"/>
                <w:sz w:val="24"/>
                <w:szCs w:val="24"/>
              </w:rPr>
              <w:t xml:space="preserve">Subcriteriul 7.1. Măsuri avute în vedere pentru asigurarea </w:t>
            </w:r>
            <w:r w:rsidRPr="00644B84">
              <w:rPr>
                <w:rFonts w:cstheme="minorHAnsi"/>
                <w:color w:val="002060"/>
                <w:sz w:val="24"/>
                <w:szCs w:val="24"/>
              </w:rPr>
              <w:lastRenderedPageBreak/>
              <w:t>operaționalizării, sustenabilității și impactul investiției din perspectiva serviciilor medicale furnizate de unitatea sanitară</w:t>
            </w:r>
          </w:p>
        </w:tc>
        <w:tc>
          <w:tcPr>
            <w:tcW w:w="2362" w:type="pct"/>
          </w:tcPr>
          <w:p w14:paraId="3553438F" w14:textId="02B5D980" w:rsidR="00DE5623" w:rsidRPr="00644B84" w:rsidRDefault="00DE5623" w:rsidP="00DE5623">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lastRenderedPageBreak/>
              <w:t xml:space="preserve">proiectul </w:t>
            </w:r>
            <w:bookmarkStart w:id="36"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6"/>
            <w:r w:rsidRPr="00644B84">
              <w:rPr>
                <w:rFonts w:cstheme="minorHAnsi"/>
                <w:color w:val="002060"/>
                <w:sz w:val="24"/>
                <w:szCs w:val="24"/>
              </w:rPr>
              <w:t xml:space="preserve">– </w:t>
            </w:r>
            <w:r>
              <w:rPr>
                <w:rFonts w:cstheme="minorHAnsi"/>
                <w:color w:val="002060"/>
                <w:sz w:val="24"/>
                <w:szCs w:val="24"/>
              </w:rPr>
              <w:t>maxim 3</w:t>
            </w:r>
            <w:r w:rsidRPr="00644B84">
              <w:rPr>
                <w:rFonts w:cstheme="minorHAnsi"/>
                <w:color w:val="002060"/>
                <w:sz w:val="24"/>
                <w:szCs w:val="24"/>
              </w:rPr>
              <w:t xml:space="preserve"> puncte;</w:t>
            </w:r>
          </w:p>
          <w:p w14:paraId="56538C48" w14:textId="0CE2FBCF" w:rsidR="00DE5623" w:rsidRPr="00644B84" w:rsidRDefault="00DE5623" w:rsidP="00DE5623">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lastRenderedPageBreak/>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DE5623" w:rsidRPr="00644B84" w:rsidRDefault="00DE5623" w:rsidP="00DE5623">
            <w:pPr>
              <w:spacing w:before="60"/>
              <w:jc w:val="both"/>
              <w:rPr>
                <w:rFonts w:cstheme="minorHAnsi"/>
                <w:color w:val="002060"/>
                <w:sz w:val="24"/>
                <w:szCs w:val="24"/>
              </w:rPr>
            </w:pPr>
          </w:p>
          <w:p w14:paraId="5E7D307B" w14:textId="77777777" w:rsidR="00DE5623" w:rsidRPr="00644B84" w:rsidRDefault="00DE5623" w:rsidP="00DE5623">
            <w:pPr>
              <w:spacing w:before="60"/>
              <w:jc w:val="both"/>
              <w:rPr>
                <w:rFonts w:cstheme="minorHAnsi"/>
                <w:color w:val="002060"/>
                <w:sz w:val="24"/>
                <w:szCs w:val="24"/>
              </w:rPr>
            </w:pPr>
          </w:p>
        </w:tc>
        <w:tc>
          <w:tcPr>
            <w:tcW w:w="1295" w:type="pct"/>
          </w:tcPr>
          <w:p w14:paraId="03B9C377" w14:textId="77777777" w:rsidR="00DE5623" w:rsidRPr="00DD502B" w:rsidRDefault="00DE5623" w:rsidP="00DE5623">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318" w:type="pct"/>
          </w:tcPr>
          <w:p w14:paraId="088C6B79" w14:textId="1315BB21" w:rsidR="00DE5623" w:rsidRPr="00DD502B" w:rsidRDefault="00DE5623" w:rsidP="00DE5623">
            <w:pPr>
              <w:spacing w:before="60"/>
              <w:jc w:val="center"/>
              <w:rPr>
                <w:rFonts w:cstheme="minorHAnsi"/>
                <w:color w:val="002060"/>
                <w:sz w:val="24"/>
                <w:szCs w:val="24"/>
              </w:rPr>
            </w:pPr>
            <w:r>
              <w:rPr>
                <w:rFonts w:cstheme="minorHAnsi"/>
                <w:color w:val="002060"/>
                <w:sz w:val="24"/>
                <w:szCs w:val="24"/>
              </w:rPr>
              <w:t>3</w:t>
            </w:r>
          </w:p>
        </w:tc>
        <w:tc>
          <w:tcPr>
            <w:tcW w:w="304" w:type="pct"/>
          </w:tcPr>
          <w:p w14:paraId="0E03C020" w14:textId="77777777" w:rsidR="00DE5623" w:rsidRPr="00DD502B" w:rsidRDefault="00DE5623" w:rsidP="00DE5623">
            <w:pPr>
              <w:spacing w:before="60"/>
              <w:jc w:val="center"/>
              <w:rPr>
                <w:rFonts w:cstheme="minorHAnsi"/>
                <w:color w:val="002060"/>
                <w:sz w:val="24"/>
                <w:szCs w:val="24"/>
              </w:rPr>
            </w:pPr>
          </w:p>
        </w:tc>
      </w:tr>
      <w:tr w:rsidR="00DE5623" w:rsidRPr="00DD502B" w14:paraId="2D157155" w14:textId="77777777" w:rsidTr="00A04567">
        <w:tc>
          <w:tcPr>
            <w:tcW w:w="721" w:type="pct"/>
          </w:tcPr>
          <w:p w14:paraId="0FACB1F9" w14:textId="77777777" w:rsidR="00DE5623" w:rsidRPr="00644B84" w:rsidRDefault="00DE5623" w:rsidP="00DE5623">
            <w:pPr>
              <w:spacing w:before="60"/>
              <w:jc w:val="both"/>
              <w:rPr>
                <w:rFonts w:cstheme="minorHAnsi"/>
                <w:color w:val="002060"/>
                <w:sz w:val="24"/>
                <w:szCs w:val="24"/>
              </w:rPr>
            </w:pPr>
            <w:bookmarkStart w:id="37" w:name="_Hlk128481082"/>
            <w:r w:rsidRPr="00644B84">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362" w:type="pct"/>
          </w:tcPr>
          <w:p w14:paraId="6F345966" w14:textId="69ED9832" w:rsidR="00DE5623" w:rsidRPr="00644B84" w:rsidRDefault="00DE5623" w:rsidP="00DE5623">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descrie măsurile care vor fi avute în vedere pentru asigurarea serviciilor noi și/sau pentru extinderea adresabilității ca urmare a implementării proiectului, după finalizarea investiției – </w:t>
            </w:r>
            <w:r>
              <w:rPr>
                <w:rFonts w:cstheme="minorHAnsi"/>
                <w:color w:val="002060"/>
                <w:sz w:val="24"/>
                <w:szCs w:val="24"/>
              </w:rPr>
              <w:t xml:space="preserve">maxim </w:t>
            </w:r>
            <w:r w:rsidRPr="00644B84">
              <w:rPr>
                <w:rFonts w:cstheme="minorHAnsi"/>
                <w:color w:val="002060"/>
                <w:sz w:val="24"/>
                <w:szCs w:val="24"/>
              </w:rPr>
              <w:t>2 puncte;</w:t>
            </w:r>
          </w:p>
          <w:p w14:paraId="465683E2" w14:textId="6E5D23D4" w:rsidR="00DE5623" w:rsidRPr="00644B84" w:rsidRDefault="00DE5623" w:rsidP="00DE5623">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DE5623" w:rsidRPr="00644B84" w:rsidRDefault="00DE5623" w:rsidP="00DE5623">
            <w:pPr>
              <w:pStyle w:val="ListParagraph"/>
              <w:spacing w:before="60"/>
              <w:ind w:left="360"/>
              <w:contextualSpacing w:val="0"/>
              <w:jc w:val="both"/>
              <w:rPr>
                <w:rFonts w:cstheme="minorHAnsi"/>
                <w:color w:val="002060"/>
                <w:sz w:val="24"/>
                <w:szCs w:val="24"/>
              </w:rPr>
            </w:pPr>
          </w:p>
          <w:p w14:paraId="3F1CCF0D" w14:textId="77777777" w:rsidR="00DE5623" w:rsidRPr="00644B84" w:rsidRDefault="00DE5623" w:rsidP="00DE5623">
            <w:pPr>
              <w:spacing w:before="60"/>
              <w:jc w:val="both"/>
              <w:rPr>
                <w:rFonts w:cstheme="minorHAnsi"/>
                <w:color w:val="002060"/>
                <w:sz w:val="24"/>
                <w:szCs w:val="24"/>
              </w:rPr>
            </w:pPr>
          </w:p>
        </w:tc>
        <w:tc>
          <w:tcPr>
            <w:tcW w:w="1295" w:type="pct"/>
          </w:tcPr>
          <w:p w14:paraId="4F400568" w14:textId="77777777" w:rsidR="00DE5623" w:rsidRPr="00DD502B" w:rsidRDefault="00DE5623" w:rsidP="00DE5623">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661C4C88" w14:textId="77777777" w:rsidR="00DE5623" w:rsidRPr="00DD502B" w:rsidRDefault="00DE5623" w:rsidP="00DE5623">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66B0F0DE" w14:textId="77777777" w:rsidR="00DE5623" w:rsidRPr="00DD502B" w:rsidRDefault="00DE5623" w:rsidP="00DE5623">
            <w:pPr>
              <w:spacing w:before="60"/>
              <w:jc w:val="center"/>
              <w:rPr>
                <w:rFonts w:cstheme="minorHAnsi"/>
                <w:color w:val="002060"/>
                <w:sz w:val="24"/>
                <w:szCs w:val="24"/>
              </w:rPr>
            </w:pPr>
          </w:p>
        </w:tc>
      </w:tr>
      <w:bookmarkEnd w:id="35"/>
      <w:bookmarkEnd w:id="37"/>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53445D">
      <w:headerReference w:type="default" r:id="rId9"/>
      <w:footerReference w:type="default" r:id="rId10"/>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8ED3" w14:textId="77777777" w:rsidR="000E0EE1" w:rsidRDefault="000E0EE1" w:rsidP="00A53D2F">
      <w:pPr>
        <w:spacing w:after="0" w:line="240" w:lineRule="auto"/>
      </w:pPr>
      <w:r>
        <w:separator/>
      </w:r>
    </w:p>
  </w:endnote>
  <w:endnote w:type="continuationSeparator" w:id="0">
    <w:p w14:paraId="1884D711" w14:textId="77777777" w:rsidR="000E0EE1" w:rsidRDefault="000E0EE1"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altName w:val="Wingdings"/>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w:t>
        </w:r>
        <w:r w:rsidR="001F3081">
          <w:rPr>
            <w:noProof/>
          </w:rPr>
          <w:t>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C88A" w14:textId="77777777" w:rsidR="000E0EE1" w:rsidRDefault="000E0EE1" w:rsidP="00A53D2F">
      <w:pPr>
        <w:spacing w:after="0" w:line="240" w:lineRule="auto"/>
      </w:pPr>
      <w:r>
        <w:separator/>
      </w:r>
    </w:p>
  </w:footnote>
  <w:footnote w:type="continuationSeparator" w:id="0">
    <w:p w14:paraId="5F7595A6" w14:textId="77777777" w:rsidR="000E0EE1" w:rsidRDefault="000E0EE1" w:rsidP="00A53D2F">
      <w:pPr>
        <w:spacing w:after="0" w:line="240" w:lineRule="auto"/>
      </w:pPr>
      <w:r>
        <w:continuationSeparator/>
      </w:r>
    </w:p>
  </w:footnote>
  <w:footnote w:id="1">
    <w:p w14:paraId="71949E0F" w14:textId="77777777" w:rsidR="00DE5623" w:rsidRDefault="00DE5623">
      <w:pPr>
        <w:pStyle w:val="FootnoteText"/>
      </w:pPr>
      <w:r>
        <w:rPr>
          <w:rStyle w:val="FootnoteReference"/>
        </w:rPr>
        <w:footnoteRef/>
      </w:r>
      <w:r>
        <w:t xml:space="preserve"> </w:t>
      </w:r>
      <w:bookmarkStart w:id="29" w:name="_Hlk179989764"/>
      <w:r w:rsidRPr="008842E1">
        <w:t>„materii prime secundare” înseamnă materiale care au fost pregătite pentru reutilizare sau reciclate</w:t>
      </w:r>
      <w:r>
        <w:t xml:space="preserve"> (ex: un produs conține 70% materie primă secundară)</w:t>
      </w:r>
      <w:bookmarkEnd w:id="29"/>
    </w:p>
  </w:footnote>
  <w:footnote w:id="2">
    <w:p w14:paraId="0E8A0BCA" w14:textId="77777777" w:rsidR="00DE5623" w:rsidRDefault="00DE5623" w:rsidP="00EB3F79">
      <w:pPr>
        <w:pStyle w:val="FootnoteText"/>
      </w:pPr>
      <w:r>
        <w:rPr>
          <w:rStyle w:val="FootnoteReference"/>
        </w:rPr>
        <w:footnoteRef/>
      </w:r>
      <w:r>
        <w:t xml:space="preserve"> </w:t>
      </w:r>
      <w:bookmarkStart w:id="30"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0"/>
    </w:p>
  </w:footnote>
  <w:footnote w:id="3">
    <w:p w14:paraId="78C4E76A" w14:textId="77777777" w:rsidR="00DE5623" w:rsidRDefault="00DE5623">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6887BFD0" w:rsidR="006407B9" w:rsidRPr="00B1636B" w:rsidRDefault="00B1636B" w:rsidP="00B1636B">
    <w:pPr>
      <w:pStyle w:val="Header"/>
      <w:jc w:val="center"/>
    </w:pPr>
    <w:r w:rsidRPr="00B1636B">
      <w:rPr>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6755C05"/>
    <w:multiLevelType w:val="hybridMultilevel"/>
    <w:tmpl w:val="230839A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63D598B"/>
    <w:multiLevelType w:val="hybridMultilevel"/>
    <w:tmpl w:val="A9884B36"/>
    <w:lvl w:ilvl="0" w:tplc="04090017">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4840C3"/>
    <w:multiLevelType w:val="hybridMultilevel"/>
    <w:tmpl w:val="680E3F02"/>
    <w:lvl w:ilvl="0" w:tplc="79149646">
      <w:start w:val="1"/>
      <w:numFmt w:val="lowerLetter"/>
      <w:lvlText w:val="%1)"/>
      <w:lvlJc w:val="left"/>
      <w:pPr>
        <w:ind w:left="720" w:hanging="360"/>
      </w:pPr>
      <w:rPr>
        <w:rFonts w:hint="default"/>
        <w:color w:val="00206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F21C30"/>
    <w:multiLevelType w:val="hybridMultilevel"/>
    <w:tmpl w:val="EE247CE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581936">
    <w:abstractNumId w:val="4"/>
  </w:num>
  <w:num w:numId="2" w16cid:durableId="1991712252">
    <w:abstractNumId w:val="23"/>
  </w:num>
  <w:num w:numId="3" w16cid:durableId="734623182">
    <w:abstractNumId w:val="25"/>
  </w:num>
  <w:num w:numId="4" w16cid:durableId="1720089387">
    <w:abstractNumId w:val="2"/>
  </w:num>
  <w:num w:numId="5" w16cid:durableId="94055768">
    <w:abstractNumId w:val="18"/>
  </w:num>
  <w:num w:numId="6" w16cid:durableId="299308679">
    <w:abstractNumId w:val="0"/>
  </w:num>
  <w:num w:numId="7" w16cid:durableId="679434849">
    <w:abstractNumId w:val="24"/>
  </w:num>
  <w:num w:numId="8" w16cid:durableId="38940051">
    <w:abstractNumId w:val="14"/>
  </w:num>
  <w:num w:numId="9" w16cid:durableId="976447433">
    <w:abstractNumId w:val="22"/>
  </w:num>
  <w:num w:numId="10" w16cid:durableId="1544637635">
    <w:abstractNumId w:val="28"/>
  </w:num>
  <w:num w:numId="11" w16cid:durableId="867336142">
    <w:abstractNumId w:val="8"/>
  </w:num>
  <w:num w:numId="12" w16cid:durableId="1435436738">
    <w:abstractNumId w:val="11"/>
  </w:num>
  <w:num w:numId="13" w16cid:durableId="1591311676">
    <w:abstractNumId w:val="13"/>
  </w:num>
  <w:num w:numId="14" w16cid:durableId="2072193898">
    <w:abstractNumId w:val="7"/>
  </w:num>
  <w:num w:numId="15" w16cid:durableId="545025033">
    <w:abstractNumId w:val="16"/>
  </w:num>
  <w:num w:numId="16" w16cid:durableId="1452673167">
    <w:abstractNumId w:val="33"/>
  </w:num>
  <w:num w:numId="17" w16cid:durableId="1252009076">
    <w:abstractNumId w:val="1"/>
  </w:num>
  <w:num w:numId="18" w16cid:durableId="1549994086">
    <w:abstractNumId w:val="10"/>
  </w:num>
  <w:num w:numId="19" w16cid:durableId="783964720">
    <w:abstractNumId w:val="5"/>
  </w:num>
  <w:num w:numId="20" w16cid:durableId="1728795800">
    <w:abstractNumId w:val="6"/>
  </w:num>
  <w:num w:numId="21" w16cid:durableId="416559198">
    <w:abstractNumId w:val="15"/>
  </w:num>
  <w:num w:numId="22" w16cid:durableId="1255213316">
    <w:abstractNumId w:val="29"/>
  </w:num>
  <w:num w:numId="23" w16cid:durableId="1292203916">
    <w:abstractNumId w:val="21"/>
  </w:num>
  <w:num w:numId="24" w16cid:durableId="88936345">
    <w:abstractNumId w:val="20"/>
  </w:num>
  <w:num w:numId="25" w16cid:durableId="1736663846">
    <w:abstractNumId w:val="26"/>
  </w:num>
  <w:num w:numId="26" w16cid:durableId="6520240">
    <w:abstractNumId w:val="30"/>
  </w:num>
  <w:num w:numId="27" w16cid:durableId="1668436447">
    <w:abstractNumId w:val="31"/>
  </w:num>
  <w:num w:numId="28" w16cid:durableId="2074310683">
    <w:abstractNumId w:val="36"/>
  </w:num>
  <w:num w:numId="29" w16cid:durableId="1858763978">
    <w:abstractNumId w:val="32"/>
  </w:num>
  <w:num w:numId="30" w16cid:durableId="1651246069">
    <w:abstractNumId w:val="27"/>
  </w:num>
  <w:num w:numId="31" w16cid:durableId="1837841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2076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1717967">
    <w:abstractNumId w:val="3"/>
  </w:num>
  <w:num w:numId="34" w16cid:durableId="161967707">
    <w:abstractNumId w:val="35"/>
  </w:num>
  <w:num w:numId="35" w16cid:durableId="1159924282">
    <w:abstractNumId w:val="34"/>
  </w:num>
  <w:num w:numId="36" w16cid:durableId="2124113758">
    <w:abstractNumId w:val="9"/>
  </w:num>
  <w:num w:numId="37" w16cid:durableId="162727777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67D9"/>
    <w:rsid w:val="000B0F47"/>
    <w:rsid w:val="000B15D4"/>
    <w:rsid w:val="000B1705"/>
    <w:rsid w:val="000B2900"/>
    <w:rsid w:val="000B2E4E"/>
    <w:rsid w:val="000B3289"/>
    <w:rsid w:val="000B59F7"/>
    <w:rsid w:val="000B671E"/>
    <w:rsid w:val="000B6C7A"/>
    <w:rsid w:val="000B716C"/>
    <w:rsid w:val="000C0076"/>
    <w:rsid w:val="000C1178"/>
    <w:rsid w:val="000C181A"/>
    <w:rsid w:val="000C26DC"/>
    <w:rsid w:val="000C39AD"/>
    <w:rsid w:val="000C3B65"/>
    <w:rsid w:val="000C54FB"/>
    <w:rsid w:val="000C5BAC"/>
    <w:rsid w:val="000D2B3F"/>
    <w:rsid w:val="000D2D48"/>
    <w:rsid w:val="000D6FA5"/>
    <w:rsid w:val="000D785B"/>
    <w:rsid w:val="000D795E"/>
    <w:rsid w:val="000D7C43"/>
    <w:rsid w:val="000E099A"/>
    <w:rsid w:val="000E0EE1"/>
    <w:rsid w:val="000E1871"/>
    <w:rsid w:val="000E239C"/>
    <w:rsid w:val="000E745C"/>
    <w:rsid w:val="000F0C23"/>
    <w:rsid w:val="000F0C4D"/>
    <w:rsid w:val="000F3DAE"/>
    <w:rsid w:val="000F3FE8"/>
    <w:rsid w:val="000F7737"/>
    <w:rsid w:val="000F7827"/>
    <w:rsid w:val="00102B3A"/>
    <w:rsid w:val="001063AA"/>
    <w:rsid w:val="00111B3A"/>
    <w:rsid w:val="00113BDD"/>
    <w:rsid w:val="001169DE"/>
    <w:rsid w:val="00117EB9"/>
    <w:rsid w:val="001223D7"/>
    <w:rsid w:val="00124230"/>
    <w:rsid w:val="001269FB"/>
    <w:rsid w:val="001339F2"/>
    <w:rsid w:val="001433B0"/>
    <w:rsid w:val="0014394F"/>
    <w:rsid w:val="00146726"/>
    <w:rsid w:val="00146A88"/>
    <w:rsid w:val="00147748"/>
    <w:rsid w:val="00150790"/>
    <w:rsid w:val="00151C0E"/>
    <w:rsid w:val="00154B04"/>
    <w:rsid w:val="00154B74"/>
    <w:rsid w:val="00155346"/>
    <w:rsid w:val="00157569"/>
    <w:rsid w:val="00160AC7"/>
    <w:rsid w:val="00162FA1"/>
    <w:rsid w:val="00163AEE"/>
    <w:rsid w:val="0017154C"/>
    <w:rsid w:val="001715F9"/>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1495"/>
    <w:rsid w:val="001A315E"/>
    <w:rsid w:val="001A39B7"/>
    <w:rsid w:val="001A6DBE"/>
    <w:rsid w:val="001A7490"/>
    <w:rsid w:val="001B16F5"/>
    <w:rsid w:val="001B224B"/>
    <w:rsid w:val="001B238B"/>
    <w:rsid w:val="001B2605"/>
    <w:rsid w:val="001B363C"/>
    <w:rsid w:val="001B4F2C"/>
    <w:rsid w:val="001B64A1"/>
    <w:rsid w:val="001B690B"/>
    <w:rsid w:val="001B7E75"/>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7CF"/>
    <w:rsid w:val="00217C9F"/>
    <w:rsid w:val="002204DF"/>
    <w:rsid w:val="00220F31"/>
    <w:rsid w:val="00224200"/>
    <w:rsid w:val="00224239"/>
    <w:rsid w:val="00226CA1"/>
    <w:rsid w:val="00231A05"/>
    <w:rsid w:val="00232227"/>
    <w:rsid w:val="00233AAA"/>
    <w:rsid w:val="00233EA3"/>
    <w:rsid w:val="00235D31"/>
    <w:rsid w:val="00240A23"/>
    <w:rsid w:val="00242093"/>
    <w:rsid w:val="002427AF"/>
    <w:rsid w:val="00245A4F"/>
    <w:rsid w:val="00245ACA"/>
    <w:rsid w:val="00246BBF"/>
    <w:rsid w:val="002470E8"/>
    <w:rsid w:val="00253A2E"/>
    <w:rsid w:val="00254DFC"/>
    <w:rsid w:val="00255C17"/>
    <w:rsid w:val="00257BD1"/>
    <w:rsid w:val="00262BCC"/>
    <w:rsid w:val="00263645"/>
    <w:rsid w:val="002648C9"/>
    <w:rsid w:val="002722E6"/>
    <w:rsid w:val="00273302"/>
    <w:rsid w:val="00273E61"/>
    <w:rsid w:val="002745F3"/>
    <w:rsid w:val="00276102"/>
    <w:rsid w:val="002773AC"/>
    <w:rsid w:val="00277904"/>
    <w:rsid w:val="002803F6"/>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4BA2"/>
    <w:rsid w:val="002B613F"/>
    <w:rsid w:val="002B7020"/>
    <w:rsid w:val="002B703D"/>
    <w:rsid w:val="002C0E91"/>
    <w:rsid w:val="002C14C7"/>
    <w:rsid w:val="002C2ADF"/>
    <w:rsid w:val="002C5A02"/>
    <w:rsid w:val="002D03BF"/>
    <w:rsid w:val="002D1538"/>
    <w:rsid w:val="002D1C97"/>
    <w:rsid w:val="002D3B62"/>
    <w:rsid w:val="002D4F5B"/>
    <w:rsid w:val="002D6CDB"/>
    <w:rsid w:val="002E02A3"/>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430B5"/>
    <w:rsid w:val="00344BA2"/>
    <w:rsid w:val="0034582B"/>
    <w:rsid w:val="00346C05"/>
    <w:rsid w:val="00347B5E"/>
    <w:rsid w:val="0035222A"/>
    <w:rsid w:val="00352991"/>
    <w:rsid w:val="003530C2"/>
    <w:rsid w:val="003552A4"/>
    <w:rsid w:val="0035581F"/>
    <w:rsid w:val="003562F6"/>
    <w:rsid w:val="00356681"/>
    <w:rsid w:val="00356E50"/>
    <w:rsid w:val="00360757"/>
    <w:rsid w:val="003628DB"/>
    <w:rsid w:val="00365438"/>
    <w:rsid w:val="00366147"/>
    <w:rsid w:val="003668E8"/>
    <w:rsid w:val="003678E7"/>
    <w:rsid w:val="00367DF8"/>
    <w:rsid w:val="00367FB7"/>
    <w:rsid w:val="00371056"/>
    <w:rsid w:val="00372735"/>
    <w:rsid w:val="00373BC7"/>
    <w:rsid w:val="003740B8"/>
    <w:rsid w:val="00375CCE"/>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5BE"/>
    <w:rsid w:val="003D0CF7"/>
    <w:rsid w:val="003D13AE"/>
    <w:rsid w:val="003D3542"/>
    <w:rsid w:val="003D50E5"/>
    <w:rsid w:val="003D58EC"/>
    <w:rsid w:val="003E09FD"/>
    <w:rsid w:val="003E3AC6"/>
    <w:rsid w:val="003E6A31"/>
    <w:rsid w:val="003F0CFC"/>
    <w:rsid w:val="003F1966"/>
    <w:rsid w:val="003F2E0A"/>
    <w:rsid w:val="003F4FD8"/>
    <w:rsid w:val="00400BA2"/>
    <w:rsid w:val="00404854"/>
    <w:rsid w:val="004063AB"/>
    <w:rsid w:val="00407541"/>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09D8"/>
    <w:rsid w:val="00471DD8"/>
    <w:rsid w:val="00472D3B"/>
    <w:rsid w:val="00472EC6"/>
    <w:rsid w:val="0047395D"/>
    <w:rsid w:val="004744B1"/>
    <w:rsid w:val="00474BC7"/>
    <w:rsid w:val="004815CD"/>
    <w:rsid w:val="004826D2"/>
    <w:rsid w:val="00483F6A"/>
    <w:rsid w:val="00484AB7"/>
    <w:rsid w:val="0048558C"/>
    <w:rsid w:val="0048618A"/>
    <w:rsid w:val="004922E7"/>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4AEE"/>
    <w:rsid w:val="004F55F1"/>
    <w:rsid w:val="004F695C"/>
    <w:rsid w:val="00500B6C"/>
    <w:rsid w:val="00501976"/>
    <w:rsid w:val="005046DA"/>
    <w:rsid w:val="00504B83"/>
    <w:rsid w:val="00504DBD"/>
    <w:rsid w:val="00507091"/>
    <w:rsid w:val="00507C0D"/>
    <w:rsid w:val="0051119E"/>
    <w:rsid w:val="005139BC"/>
    <w:rsid w:val="005142C4"/>
    <w:rsid w:val="00514A9E"/>
    <w:rsid w:val="00514D8B"/>
    <w:rsid w:val="00515E06"/>
    <w:rsid w:val="00517AEE"/>
    <w:rsid w:val="0052197D"/>
    <w:rsid w:val="00521C75"/>
    <w:rsid w:val="00521DFB"/>
    <w:rsid w:val="005256FA"/>
    <w:rsid w:val="00526246"/>
    <w:rsid w:val="0053269F"/>
    <w:rsid w:val="005333D3"/>
    <w:rsid w:val="00533CA2"/>
    <w:rsid w:val="0053445D"/>
    <w:rsid w:val="00534E2D"/>
    <w:rsid w:val="00540B12"/>
    <w:rsid w:val="00543095"/>
    <w:rsid w:val="0054351A"/>
    <w:rsid w:val="00543A22"/>
    <w:rsid w:val="00544790"/>
    <w:rsid w:val="00544AA0"/>
    <w:rsid w:val="00545B59"/>
    <w:rsid w:val="00547E3C"/>
    <w:rsid w:val="00550101"/>
    <w:rsid w:val="005509FE"/>
    <w:rsid w:val="00550F1D"/>
    <w:rsid w:val="0055394C"/>
    <w:rsid w:val="00554119"/>
    <w:rsid w:val="005562AC"/>
    <w:rsid w:val="00560C33"/>
    <w:rsid w:val="00561085"/>
    <w:rsid w:val="0056143D"/>
    <w:rsid w:val="00561FEF"/>
    <w:rsid w:val="00562C3C"/>
    <w:rsid w:val="005638CE"/>
    <w:rsid w:val="00567140"/>
    <w:rsid w:val="00570349"/>
    <w:rsid w:val="00570E69"/>
    <w:rsid w:val="00573497"/>
    <w:rsid w:val="005736BA"/>
    <w:rsid w:val="00576B9F"/>
    <w:rsid w:val="00576F2A"/>
    <w:rsid w:val="00577276"/>
    <w:rsid w:val="0057759A"/>
    <w:rsid w:val="005818B1"/>
    <w:rsid w:val="005831A6"/>
    <w:rsid w:val="00583FA7"/>
    <w:rsid w:val="00585E84"/>
    <w:rsid w:val="00586FCA"/>
    <w:rsid w:val="00590DC4"/>
    <w:rsid w:val="00591294"/>
    <w:rsid w:val="00592ADA"/>
    <w:rsid w:val="00593518"/>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2661"/>
    <w:rsid w:val="005C3DA2"/>
    <w:rsid w:val="005C4ABB"/>
    <w:rsid w:val="005C53F0"/>
    <w:rsid w:val="005C7DF3"/>
    <w:rsid w:val="005D39A2"/>
    <w:rsid w:val="005D687D"/>
    <w:rsid w:val="005D7238"/>
    <w:rsid w:val="005D7504"/>
    <w:rsid w:val="005E21A9"/>
    <w:rsid w:val="005E3D2C"/>
    <w:rsid w:val="005E4C14"/>
    <w:rsid w:val="005E4F05"/>
    <w:rsid w:val="005E5CF5"/>
    <w:rsid w:val="005F00D0"/>
    <w:rsid w:val="005F03D2"/>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0CA8"/>
    <w:rsid w:val="0063118F"/>
    <w:rsid w:val="00633663"/>
    <w:rsid w:val="00636166"/>
    <w:rsid w:val="00636D89"/>
    <w:rsid w:val="006407B9"/>
    <w:rsid w:val="0064141C"/>
    <w:rsid w:val="00642579"/>
    <w:rsid w:val="00644B84"/>
    <w:rsid w:val="006455EA"/>
    <w:rsid w:val="00646291"/>
    <w:rsid w:val="00646E14"/>
    <w:rsid w:val="00647784"/>
    <w:rsid w:val="006508C5"/>
    <w:rsid w:val="00650B3F"/>
    <w:rsid w:val="00651022"/>
    <w:rsid w:val="00651566"/>
    <w:rsid w:val="00655897"/>
    <w:rsid w:val="00662D07"/>
    <w:rsid w:val="00664126"/>
    <w:rsid w:val="00666352"/>
    <w:rsid w:val="00666BBE"/>
    <w:rsid w:val="0066717E"/>
    <w:rsid w:val="00670CC3"/>
    <w:rsid w:val="006724F9"/>
    <w:rsid w:val="00672D89"/>
    <w:rsid w:val="00675D16"/>
    <w:rsid w:val="006762B2"/>
    <w:rsid w:val="00676527"/>
    <w:rsid w:val="006769C1"/>
    <w:rsid w:val="00676EA7"/>
    <w:rsid w:val="0068541C"/>
    <w:rsid w:val="006859CB"/>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3F4D"/>
    <w:rsid w:val="006C4059"/>
    <w:rsid w:val="006D0B51"/>
    <w:rsid w:val="006D45F3"/>
    <w:rsid w:val="006D500D"/>
    <w:rsid w:val="006D5FE9"/>
    <w:rsid w:val="006D67F5"/>
    <w:rsid w:val="006D7A4C"/>
    <w:rsid w:val="006E065B"/>
    <w:rsid w:val="006E0E74"/>
    <w:rsid w:val="006E12C5"/>
    <w:rsid w:val="006E394D"/>
    <w:rsid w:val="006E5F9F"/>
    <w:rsid w:val="006E7715"/>
    <w:rsid w:val="006E7A08"/>
    <w:rsid w:val="006F0079"/>
    <w:rsid w:val="006F23B1"/>
    <w:rsid w:val="006F27D5"/>
    <w:rsid w:val="006F35FD"/>
    <w:rsid w:val="006F49EE"/>
    <w:rsid w:val="006F76CE"/>
    <w:rsid w:val="006F7739"/>
    <w:rsid w:val="007000EB"/>
    <w:rsid w:val="00703701"/>
    <w:rsid w:val="007038E7"/>
    <w:rsid w:val="00706DDF"/>
    <w:rsid w:val="0070775F"/>
    <w:rsid w:val="007116AE"/>
    <w:rsid w:val="00712388"/>
    <w:rsid w:val="00716208"/>
    <w:rsid w:val="00716E6A"/>
    <w:rsid w:val="00716F51"/>
    <w:rsid w:val="00717AB0"/>
    <w:rsid w:val="00722E70"/>
    <w:rsid w:val="007231DD"/>
    <w:rsid w:val="00724FA5"/>
    <w:rsid w:val="00725FAA"/>
    <w:rsid w:val="00726E3F"/>
    <w:rsid w:val="007303A5"/>
    <w:rsid w:val="00735158"/>
    <w:rsid w:val="00736577"/>
    <w:rsid w:val="00740BB6"/>
    <w:rsid w:val="007412EC"/>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596"/>
    <w:rsid w:val="00761663"/>
    <w:rsid w:val="00763611"/>
    <w:rsid w:val="00764893"/>
    <w:rsid w:val="0076647F"/>
    <w:rsid w:val="00767AF5"/>
    <w:rsid w:val="00771FE1"/>
    <w:rsid w:val="0077213A"/>
    <w:rsid w:val="00772DFA"/>
    <w:rsid w:val="00775249"/>
    <w:rsid w:val="00775DC7"/>
    <w:rsid w:val="007773A3"/>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AD3"/>
    <w:rsid w:val="007A695F"/>
    <w:rsid w:val="007A6A01"/>
    <w:rsid w:val="007A6A21"/>
    <w:rsid w:val="007B04EB"/>
    <w:rsid w:val="007B2785"/>
    <w:rsid w:val="007B3A9A"/>
    <w:rsid w:val="007B3CFB"/>
    <w:rsid w:val="007B54F7"/>
    <w:rsid w:val="007B564F"/>
    <w:rsid w:val="007B5796"/>
    <w:rsid w:val="007B6374"/>
    <w:rsid w:val="007C04CC"/>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0CE3"/>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963"/>
    <w:rsid w:val="0085340E"/>
    <w:rsid w:val="0085360B"/>
    <w:rsid w:val="00855B36"/>
    <w:rsid w:val="00855D12"/>
    <w:rsid w:val="00857218"/>
    <w:rsid w:val="00861B5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218"/>
    <w:rsid w:val="008B18EF"/>
    <w:rsid w:val="008B246B"/>
    <w:rsid w:val="008B2C54"/>
    <w:rsid w:val="008B41E8"/>
    <w:rsid w:val="008B45BA"/>
    <w:rsid w:val="008B51C0"/>
    <w:rsid w:val="008B5B4D"/>
    <w:rsid w:val="008B5B85"/>
    <w:rsid w:val="008B68F5"/>
    <w:rsid w:val="008B6DB0"/>
    <w:rsid w:val="008C18C7"/>
    <w:rsid w:val="008C4154"/>
    <w:rsid w:val="008C466B"/>
    <w:rsid w:val="008C6EA7"/>
    <w:rsid w:val="008C76B4"/>
    <w:rsid w:val="008D0746"/>
    <w:rsid w:val="008D18FE"/>
    <w:rsid w:val="008D2540"/>
    <w:rsid w:val="008D329E"/>
    <w:rsid w:val="008D37A7"/>
    <w:rsid w:val="008D53E1"/>
    <w:rsid w:val="008D6515"/>
    <w:rsid w:val="008D67B7"/>
    <w:rsid w:val="008D7868"/>
    <w:rsid w:val="008D7EA5"/>
    <w:rsid w:val="008E15AF"/>
    <w:rsid w:val="008E2F6E"/>
    <w:rsid w:val="008E3A77"/>
    <w:rsid w:val="008E6840"/>
    <w:rsid w:val="008E6891"/>
    <w:rsid w:val="008E70A4"/>
    <w:rsid w:val="008F02CE"/>
    <w:rsid w:val="008F1B3A"/>
    <w:rsid w:val="008F21F4"/>
    <w:rsid w:val="008F2DA9"/>
    <w:rsid w:val="008F346E"/>
    <w:rsid w:val="008F3C18"/>
    <w:rsid w:val="008F49C8"/>
    <w:rsid w:val="008F4E74"/>
    <w:rsid w:val="008F54F8"/>
    <w:rsid w:val="008F6981"/>
    <w:rsid w:val="008F6D2E"/>
    <w:rsid w:val="00901A92"/>
    <w:rsid w:val="00901F57"/>
    <w:rsid w:val="0090246B"/>
    <w:rsid w:val="009039F0"/>
    <w:rsid w:val="00903F9E"/>
    <w:rsid w:val="009052B8"/>
    <w:rsid w:val="00905EE6"/>
    <w:rsid w:val="00910B48"/>
    <w:rsid w:val="00911F9A"/>
    <w:rsid w:val="0091304B"/>
    <w:rsid w:val="00913182"/>
    <w:rsid w:val="00913B88"/>
    <w:rsid w:val="0091516B"/>
    <w:rsid w:val="0091530C"/>
    <w:rsid w:val="0091585C"/>
    <w:rsid w:val="00915F31"/>
    <w:rsid w:val="00916A9E"/>
    <w:rsid w:val="00916BD4"/>
    <w:rsid w:val="00916D90"/>
    <w:rsid w:val="00922F33"/>
    <w:rsid w:val="00926399"/>
    <w:rsid w:val="00926EAC"/>
    <w:rsid w:val="00934E48"/>
    <w:rsid w:val="009354C5"/>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2C"/>
    <w:rsid w:val="009A7A43"/>
    <w:rsid w:val="009B08F7"/>
    <w:rsid w:val="009B239B"/>
    <w:rsid w:val="009B2B4D"/>
    <w:rsid w:val="009C328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39E"/>
    <w:rsid w:val="009E7A66"/>
    <w:rsid w:val="009F4341"/>
    <w:rsid w:val="00A0045C"/>
    <w:rsid w:val="00A04567"/>
    <w:rsid w:val="00A05014"/>
    <w:rsid w:val="00A11314"/>
    <w:rsid w:val="00A1299F"/>
    <w:rsid w:val="00A12DF2"/>
    <w:rsid w:val="00A13DD6"/>
    <w:rsid w:val="00A16217"/>
    <w:rsid w:val="00A17870"/>
    <w:rsid w:val="00A2075B"/>
    <w:rsid w:val="00A20A7D"/>
    <w:rsid w:val="00A21351"/>
    <w:rsid w:val="00A21956"/>
    <w:rsid w:val="00A224C8"/>
    <w:rsid w:val="00A23AA1"/>
    <w:rsid w:val="00A23DE3"/>
    <w:rsid w:val="00A3124F"/>
    <w:rsid w:val="00A324AD"/>
    <w:rsid w:val="00A3295F"/>
    <w:rsid w:val="00A32A64"/>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35F"/>
    <w:rsid w:val="00A70C55"/>
    <w:rsid w:val="00A70CA1"/>
    <w:rsid w:val="00A7114A"/>
    <w:rsid w:val="00A71D73"/>
    <w:rsid w:val="00A7202B"/>
    <w:rsid w:val="00A729CD"/>
    <w:rsid w:val="00A73433"/>
    <w:rsid w:val="00A73475"/>
    <w:rsid w:val="00A7432B"/>
    <w:rsid w:val="00A751E7"/>
    <w:rsid w:val="00A75B7C"/>
    <w:rsid w:val="00A75BE1"/>
    <w:rsid w:val="00A76CBA"/>
    <w:rsid w:val="00A77D23"/>
    <w:rsid w:val="00A80248"/>
    <w:rsid w:val="00A81DB2"/>
    <w:rsid w:val="00A82A58"/>
    <w:rsid w:val="00A85071"/>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4162"/>
    <w:rsid w:val="00AE41DB"/>
    <w:rsid w:val="00AE6001"/>
    <w:rsid w:val="00AE6FA3"/>
    <w:rsid w:val="00AF0A0D"/>
    <w:rsid w:val="00AF109D"/>
    <w:rsid w:val="00AF1405"/>
    <w:rsid w:val="00AF2D69"/>
    <w:rsid w:val="00AF31F0"/>
    <w:rsid w:val="00AF33CF"/>
    <w:rsid w:val="00AF62FD"/>
    <w:rsid w:val="00AF7117"/>
    <w:rsid w:val="00AF7EFD"/>
    <w:rsid w:val="00B01A3B"/>
    <w:rsid w:val="00B02AB0"/>
    <w:rsid w:val="00B0530D"/>
    <w:rsid w:val="00B05725"/>
    <w:rsid w:val="00B07575"/>
    <w:rsid w:val="00B07D18"/>
    <w:rsid w:val="00B10429"/>
    <w:rsid w:val="00B11F5E"/>
    <w:rsid w:val="00B12CC1"/>
    <w:rsid w:val="00B14417"/>
    <w:rsid w:val="00B151E5"/>
    <w:rsid w:val="00B1636B"/>
    <w:rsid w:val="00B169A1"/>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477E5"/>
    <w:rsid w:val="00B50705"/>
    <w:rsid w:val="00B52041"/>
    <w:rsid w:val="00B5281F"/>
    <w:rsid w:val="00B5345F"/>
    <w:rsid w:val="00B53AE5"/>
    <w:rsid w:val="00B54F0D"/>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5C92"/>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6E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2B4E"/>
    <w:rsid w:val="00C64848"/>
    <w:rsid w:val="00C660A0"/>
    <w:rsid w:val="00C70090"/>
    <w:rsid w:val="00C70AC7"/>
    <w:rsid w:val="00C70FE4"/>
    <w:rsid w:val="00C7184D"/>
    <w:rsid w:val="00C718DF"/>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9775C"/>
    <w:rsid w:val="00CA20C9"/>
    <w:rsid w:val="00CA2100"/>
    <w:rsid w:val="00CA2FA4"/>
    <w:rsid w:val="00CA3FD6"/>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D7FCD"/>
    <w:rsid w:val="00CE0204"/>
    <w:rsid w:val="00CE0DE7"/>
    <w:rsid w:val="00CE4077"/>
    <w:rsid w:val="00CE64A3"/>
    <w:rsid w:val="00CE7ED4"/>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233D"/>
    <w:rsid w:val="00D136C4"/>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5383B"/>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3373"/>
    <w:rsid w:val="00D8423A"/>
    <w:rsid w:val="00D8515B"/>
    <w:rsid w:val="00D8550F"/>
    <w:rsid w:val="00D85701"/>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623"/>
    <w:rsid w:val="00DE5961"/>
    <w:rsid w:val="00DE6013"/>
    <w:rsid w:val="00DE7136"/>
    <w:rsid w:val="00DE77D1"/>
    <w:rsid w:val="00DE7C70"/>
    <w:rsid w:val="00DF74A6"/>
    <w:rsid w:val="00DF79F5"/>
    <w:rsid w:val="00E0136B"/>
    <w:rsid w:val="00E0160E"/>
    <w:rsid w:val="00E04FB6"/>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3C1C"/>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5DF7"/>
    <w:rsid w:val="00E76006"/>
    <w:rsid w:val="00E76075"/>
    <w:rsid w:val="00E81DDC"/>
    <w:rsid w:val="00E823B9"/>
    <w:rsid w:val="00E83DFB"/>
    <w:rsid w:val="00E868B4"/>
    <w:rsid w:val="00E906F1"/>
    <w:rsid w:val="00E90D4D"/>
    <w:rsid w:val="00E93DD2"/>
    <w:rsid w:val="00E967B8"/>
    <w:rsid w:val="00EA4E56"/>
    <w:rsid w:val="00EA6374"/>
    <w:rsid w:val="00EA6CFF"/>
    <w:rsid w:val="00EA7C66"/>
    <w:rsid w:val="00EB0D8E"/>
    <w:rsid w:val="00EB3F79"/>
    <w:rsid w:val="00EB49F8"/>
    <w:rsid w:val="00EB6564"/>
    <w:rsid w:val="00EB7FDB"/>
    <w:rsid w:val="00EC1E6F"/>
    <w:rsid w:val="00EC24B1"/>
    <w:rsid w:val="00EC2F79"/>
    <w:rsid w:val="00EC39E5"/>
    <w:rsid w:val="00EC4CDF"/>
    <w:rsid w:val="00EC4D4C"/>
    <w:rsid w:val="00EC6454"/>
    <w:rsid w:val="00ED01A3"/>
    <w:rsid w:val="00ED0412"/>
    <w:rsid w:val="00ED18C0"/>
    <w:rsid w:val="00ED1AE1"/>
    <w:rsid w:val="00ED1C3A"/>
    <w:rsid w:val="00ED1C4E"/>
    <w:rsid w:val="00ED2C95"/>
    <w:rsid w:val="00ED40CD"/>
    <w:rsid w:val="00ED64D3"/>
    <w:rsid w:val="00ED6E36"/>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4149"/>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2CFA"/>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579"/>
    <w:rsid w:val="00FB1A63"/>
    <w:rsid w:val="00FB1FDA"/>
    <w:rsid w:val="00FB258A"/>
    <w:rsid w:val="00FB29B7"/>
    <w:rsid w:val="00FB2CC9"/>
    <w:rsid w:val="00FB57A2"/>
    <w:rsid w:val="00FB651F"/>
    <w:rsid w:val="00FB7594"/>
    <w:rsid w:val="00FC21E9"/>
    <w:rsid w:val="00FC4DBB"/>
    <w:rsid w:val="00FC78DC"/>
    <w:rsid w:val="00FD1CDA"/>
    <w:rsid w:val="00FD34AD"/>
    <w:rsid w:val="00FD552F"/>
    <w:rsid w:val="00FD5AD5"/>
    <w:rsid w:val="00FD6EE6"/>
    <w:rsid w:val="00FD7F16"/>
    <w:rsid w:val="00FE1464"/>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4932</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29</cp:revision>
  <cp:lastPrinted>2026-02-17T08:36:00Z</cp:lastPrinted>
  <dcterms:created xsi:type="dcterms:W3CDTF">2026-02-11T13:43:00Z</dcterms:created>
  <dcterms:modified xsi:type="dcterms:W3CDTF">2026-06-03T13:45:00Z</dcterms:modified>
</cp:coreProperties>
</file>